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DF" w:rsidRDefault="007332B1" w:rsidP="007332B1">
      <w:pPr>
        <w:spacing w:before="240" w:line="240" w:lineRule="auto"/>
        <w:jc w:val="center"/>
        <w:rPr>
          <w:rFonts w:ascii="Arial" w:hAnsi="Arial" w:cs="Arial"/>
          <w:b/>
          <w:sz w:val="24"/>
          <w:szCs w:val="24"/>
        </w:rPr>
      </w:pPr>
      <w:bookmarkStart w:id="0" w:name="_GoBack"/>
      <w:bookmarkEnd w:id="0"/>
      <w:r>
        <w:rPr>
          <w:rFonts w:ascii="Arial" w:hAnsi="Arial" w:cs="Arial"/>
          <w:b/>
          <w:noProof/>
          <w:sz w:val="24"/>
          <w:szCs w:val="24"/>
          <w:lang w:eastAsia="es-ES"/>
        </w:rPr>
        <w:drawing>
          <wp:inline distT="0" distB="0" distL="0" distR="0" wp14:anchorId="62623321" wp14:editId="6C507524">
            <wp:extent cx="4356339" cy="12853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1899" cy="1286975"/>
                    </a:xfrm>
                    <a:prstGeom prst="rect">
                      <a:avLst/>
                    </a:prstGeom>
                    <a:noFill/>
                  </pic:spPr>
                </pic:pic>
              </a:graphicData>
            </a:graphic>
          </wp:inline>
        </w:drawing>
      </w:r>
    </w:p>
    <w:p w:rsidR="007332B1" w:rsidRPr="007332B1" w:rsidRDefault="007332B1" w:rsidP="007332B1">
      <w:pPr>
        <w:spacing w:before="240" w:line="240" w:lineRule="auto"/>
        <w:jc w:val="center"/>
        <w:rPr>
          <w:rFonts w:ascii="Arial" w:hAnsi="Arial" w:cs="Arial"/>
          <w:b/>
          <w:sz w:val="24"/>
          <w:szCs w:val="24"/>
        </w:rPr>
      </w:pPr>
    </w:p>
    <w:p w:rsidR="007332B1" w:rsidRPr="007332B1" w:rsidRDefault="007332B1" w:rsidP="007332B1">
      <w:pPr>
        <w:spacing w:before="240" w:line="240" w:lineRule="auto"/>
        <w:jc w:val="center"/>
        <w:rPr>
          <w:rFonts w:ascii="Arial" w:hAnsi="Arial" w:cs="Arial"/>
          <w:b/>
          <w:sz w:val="24"/>
          <w:szCs w:val="24"/>
        </w:rPr>
      </w:pPr>
      <w:r w:rsidRPr="007332B1">
        <w:rPr>
          <w:rFonts w:ascii="Arial" w:hAnsi="Arial" w:cs="Arial"/>
          <w:b/>
          <w:sz w:val="24"/>
          <w:szCs w:val="24"/>
        </w:rPr>
        <w:t>UNIVERSIDAD DE SANCTI SPÍRITUS</w:t>
      </w:r>
    </w:p>
    <w:p w:rsidR="007332B1" w:rsidRPr="007332B1" w:rsidRDefault="007332B1" w:rsidP="007332B1">
      <w:pPr>
        <w:spacing w:before="240" w:line="240" w:lineRule="auto"/>
        <w:jc w:val="center"/>
        <w:rPr>
          <w:rFonts w:ascii="Arial" w:hAnsi="Arial" w:cs="Arial"/>
          <w:b/>
          <w:sz w:val="24"/>
          <w:szCs w:val="24"/>
        </w:rPr>
      </w:pPr>
      <w:r w:rsidRPr="007332B1">
        <w:rPr>
          <w:rFonts w:ascii="Arial" w:hAnsi="Arial" w:cs="Arial"/>
          <w:b/>
          <w:sz w:val="24"/>
          <w:szCs w:val="24"/>
        </w:rPr>
        <w:t>“JOSÉ MARTÍ PÉREZ”</w:t>
      </w:r>
    </w:p>
    <w:p w:rsidR="002D0BDF" w:rsidRDefault="002D0BDF" w:rsidP="007332B1">
      <w:pPr>
        <w:spacing w:before="240" w:line="240" w:lineRule="auto"/>
        <w:jc w:val="center"/>
        <w:rPr>
          <w:rFonts w:ascii="Arial" w:hAnsi="Arial" w:cs="Arial"/>
          <w:b/>
          <w:sz w:val="24"/>
          <w:szCs w:val="24"/>
        </w:rPr>
      </w:pPr>
    </w:p>
    <w:p w:rsidR="007332B1" w:rsidRDefault="007332B1" w:rsidP="007332B1">
      <w:pPr>
        <w:spacing w:before="240" w:line="240" w:lineRule="auto"/>
        <w:jc w:val="center"/>
        <w:rPr>
          <w:rFonts w:ascii="Arial" w:hAnsi="Arial" w:cs="Arial"/>
          <w:b/>
          <w:sz w:val="24"/>
          <w:szCs w:val="24"/>
        </w:rPr>
      </w:pPr>
    </w:p>
    <w:p w:rsidR="0091466A" w:rsidRDefault="00CB79A3" w:rsidP="007332B1">
      <w:pPr>
        <w:spacing w:before="240" w:line="240" w:lineRule="auto"/>
        <w:jc w:val="center"/>
        <w:rPr>
          <w:rFonts w:ascii="Arial" w:hAnsi="Arial" w:cs="Arial"/>
          <w:b/>
          <w:sz w:val="24"/>
          <w:szCs w:val="24"/>
        </w:rPr>
      </w:pPr>
      <w:r>
        <w:rPr>
          <w:rFonts w:ascii="Arial" w:hAnsi="Arial" w:cs="Arial"/>
          <w:b/>
          <w:sz w:val="24"/>
          <w:szCs w:val="24"/>
        </w:rPr>
        <w:t xml:space="preserve">TITULO: </w:t>
      </w:r>
      <w:r w:rsidRPr="00C82451">
        <w:rPr>
          <w:rFonts w:ascii="Arial" w:hAnsi="Arial" w:cs="Arial"/>
          <w:b/>
          <w:sz w:val="24"/>
          <w:szCs w:val="24"/>
        </w:rPr>
        <w:t>LA ORIENTACIÓN PROFESIONAL VOCACIONAL PEDAGÓGICA</w:t>
      </w:r>
      <w:r w:rsidR="00B00030">
        <w:rPr>
          <w:rFonts w:ascii="Arial" w:hAnsi="Arial" w:cs="Arial"/>
          <w:b/>
          <w:sz w:val="24"/>
          <w:szCs w:val="24"/>
        </w:rPr>
        <w:t xml:space="preserve"> DESDE LA ASIGNATURA</w:t>
      </w:r>
      <w:r>
        <w:rPr>
          <w:rFonts w:ascii="Arial" w:hAnsi="Arial" w:cs="Arial"/>
          <w:b/>
          <w:sz w:val="24"/>
          <w:szCs w:val="24"/>
        </w:rPr>
        <w:t xml:space="preserve"> CIENCIAS NATURALES EN SECUNDARIA BÁSICA.</w:t>
      </w:r>
    </w:p>
    <w:p w:rsidR="007332B1" w:rsidRDefault="007332B1" w:rsidP="007332B1">
      <w:pPr>
        <w:spacing w:before="240" w:line="240" w:lineRule="auto"/>
        <w:jc w:val="center"/>
        <w:rPr>
          <w:rFonts w:ascii="Arial" w:hAnsi="Arial" w:cs="Arial"/>
          <w:b/>
          <w:sz w:val="24"/>
          <w:szCs w:val="24"/>
        </w:rPr>
      </w:pPr>
    </w:p>
    <w:p w:rsidR="007332B1" w:rsidRDefault="007332B1" w:rsidP="007332B1">
      <w:pPr>
        <w:spacing w:before="240" w:line="240" w:lineRule="auto"/>
        <w:jc w:val="center"/>
        <w:rPr>
          <w:rFonts w:ascii="Arial" w:hAnsi="Arial" w:cs="Arial"/>
          <w:b/>
          <w:sz w:val="24"/>
          <w:szCs w:val="24"/>
        </w:rPr>
      </w:pPr>
    </w:p>
    <w:p w:rsidR="007332B1" w:rsidRDefault="007332B1" w:rsidP="007332B1">
      <w:pPr>
        <w:spacing w:before="240" w:line="240" w:lineRule="auto"/>
        <w:jc w:val="center"/>
        <w:rPr>
          <w:rFonts w:ascii="Arial" w:hAnsi="Arial" w:cs="Arial"/>
          <w:b/>
          <w:sz w:val="24"/>
          <w:szCs w:val="24"/>
        </w:rPr>
      </w:pPr>
    </w:p>
    <w:p w:rsidR="00867014" w:rsidRDefault="009B1573" w:rsidP="007332B1">
      <w:pPr>
        <w:tabs>
          <w:tab w:val="left" w:pos="3210"/>
        </w:tabs>
        <w:spacing w:before="240" w:line="240" w:lineRule="auto"/>
        <w:jc w:val="center"/>
        <w:rPr>
          <w:rFonts w:ascii="Arial" w:hAnsi="Arial" w:cs="Arial"/>
          <w:b/>
          <w:sz w:val="24"/>
          <w:szCs w:val="24"/>
        </w:rPr>
      </w:pPr>
      <w:r>
        <w:rPr>
          <w:rFonts w:ascii="Arial" w:hAnsi="Arial" w:cs="Arial"/>
          <w:b/>
          <w:sz w:val="24"/>
          <w:szCs w:val="24"/>
        </w:rPr>
        <w:t>Autor</w:t>
      </w:r>
      <w:r w:rsidR="00832090">
        <w:rPr>
          <w:rFonts w:ascii="Arial" w:hAnsi="Arial" w:cs="Arial"/>
          <w:b/>
          <w:sz w:val="24"/>
          <w:szCs w:val="24"/>
        </w:rPr>
        <w:t>:</w:t>
      </w:r>
    </w:p>
    <w:p w:rsidR="00B00030" w:rsidRPr="000D6CF2" w:rsidRDefault="00CB79A3" w:rsidP="007332B1">
      <w:pPr>
        <w:tabs>
          <w:tab w:val="left" w:pos="3210"/>
        </w:tabs>
        <w:spacing w:before="240" w:line="240" w:lineRule="auto"/>
        <w:jc w:val="center"/>
        <w:rPr>
          <w:rFonts w:ascii="Arial" w:hAnsi="Arial" w:cs="Arial"/>
          <w:sz w:val="24"/>
          <w:szCs w:val="24"/>
        </w:rPr>
      </w:pPr>
      <w:proofErr w:type="spellStart"/>
      <w:r w:rsidRPr="000D6CF2">
        <w:rPr>
          <w:rFonts w:ascii="Arial" w:hAnsi="Arial" w:cs="Arial"/>
          <w:sz w:val="24"/>
          <w:szCs w:val="24"/>
        </w:rPr>
        <w:t>Layra</w:t>
      </w:r>
      <w:proofErr w:type="spellEnd"/>
      <w:r w:rsidRPr="000D6CF2">
        <w:rPr>
          <w:rFonts w:ascii="Arial" w:hAnsi="Arial" w:cs="Arial"/>
          <w:sz w:val="24"/>
          <w:szCs w:val="24"/>
        </w:rPr>
        <w:t xml:space="preserve"> Barrios Martín. </w:t>
      </w:r>
      <w:r w:rsidR="00867014" w:rsidRPr="000D6CF2">
        <w:rPr>
          <w:rFonts w:ascii="Arial" w:hAnsi="Arial" w:cs="Arial"/>
          <w:sz w:val="24"/>
          <w:szCs w:val="24"/>
        </w:rPr>
        <w:t xml:space="preserve">Estudiante de 4. </w:t>
      </w:r>
      <w:r w:rsidR="007332B1" w:rsidRPr="000D6CF2">
        <w:rPr>
          <w:rFonts w:ascii="Arial" w:hAnsi="Arial" w:cs="Arial"/>
          <w:sz w:val="24"/>
          <w:szCs w:val="24"/>
        </w:rPr>
        <w:t>Año</w:t>
      </w:r>
      <w:r w:rsidR="00867014" w:rsidRPr="000D6CF2">
        <w:rPr>
          <w:rFonts w:ascii="Arial" w:hAnsi="Arial" w:cs="Arial"/>
          <w:sz w:val="24"/>
          <w:szCs w:val="24"/>
        </w:rPr>
        <w:t>. Universidad de Sancti Spíritus José Martí Pérez. Cuba; e-mail</w:t>
      </w:r>
      <w:r w:rsidR="009B1573">
        <w:rPr>
          <w:rFonts w:ascii="Arial" w:hAnsi="Arial" w:cs="Arial"/>
          <w:sz w:val="24"/>
          <w:szCs w:val="24"/>
        </w:rPr>
        <w:t xml:space="preserve"> layra@uniss.edu.cu</w:t>
      </w:r>
    </w:p>
    <w:p w:rsidR="00B00030" w:rsidRPr="000D6CF2" w:rsidRDefault="00B00030" w:rsidP="007332B1">
      <w:pPr>
        <w:tabs>
          <w:tab w:val="left" w:pos="3210"/>
        </w:tabs>
        <w:spacing w:before="240" w:line="240" w:lineRule="auto"/>
        <w:jc w:val="center"/>
        <w:rPr>
          <w:rFonts w:ascii="Arial" w:hAnsi="Arial" w:cs="Arial"/>
          <w:sz w:val="24"/>
          <w:szCs w:val="24"/>
        </w:rPr>
      </w:pPr>
    </w:p>
    <w:p w:rsidR="00B00030" w:rsidRDefault="00B00030" w:rsidP="00B00030">
      <w:pPr>
        <w:spacing w:before="240" w:line="240" w:lineRule="auto"/>
        <w:jc w:val="both"/>
        <w:rPr>
          <w:rFonts w:ascii="Arial" w:hAnsi="Arial" w:cs="Arial"/>
          <w:b/>
          <w:sz w:val="24"/>
          <w:szCs w:val="24"/>
        </w:rPr>
      </w:pPr>
    </w:p>
    <w:p w:rsidR="00B00030" w:rsidRDefault="00B00030" w:rsidP="00B00030">
      <w:pPr>
        <w:spacing w:before="240" w:line="240" w:lineRule="auto"/>
        <w:jc w:val="both"/>
        <w:rPr>
          <w:rFonts w:ascii="Arial" w:hAnsi="Arial" w:cs="Arial"/>
          <w:b/>
          <w:sz w:val="24"/>
          <w:szCs w:val="24"/>
        </w:rPr>
      </w:pPr>
    </w:p>
    <w:p w:rsidR="00B00030" w:rsidRDefault="00B00030" w:rsidP="00B00030">
      <w:pPr>
        <w:spacing w:before="240" w:line="240" w:lineRule="auto"/>
        <w:jc w:val="both"/>
        <w:rPr>
          <w:rFonts w:ascii="Arial" w:hAnsi="Arial" w:cs="Arial"/>
          <w:b/>
          <w:sz w:val="24"/>
          <w:szCs w:val="24"/>
        </w:rPr>
      </w:pPr>
    </w:p>
    <w:p w:rsidR="00B00030" w:rsidRDefault="00B00030" w:rsidP="00B00030">
      <w:pPr>
        <w:spacing w:before="240" w:line="240" w:lineRule="auto"/>
        <w:jc w:val="both"/>
        <w:rPr>
          <w:rFonts w:ascii="Arial" w:hAnsi="Arial" w:cs="Arial"/>
          <w:b/>
          <w:sz w:val="24"/>
          <w:szCs w:val="24"/>
        </w:rPr>
      </w:pPr>
    </w:p>
    <w:p w:rsidR="00B00030" w:rsidRDefault="00B00030" w:rsidP="00B00030">
      <w:pPr>
        <w:spacing w:before="240" w:line="240" w:lineRule="auto"/>
        <w:jc w:val="both"/>
        <w:rPr>
          <w:rFonts w:ascii="Arial" w:hAnsi="Arial" w:cs="Arial"/>
          <w:b/>
          <w:sz w:val="24"/>
          <w:szCs w:val="24"/>
        </w:rPr>
      </w:pPr>
    </w:p>
    <w:p w:rsidR="002D0BDF" w:rsidRDefault="002D0BDF" w:rsidP="00B00030">
      <w:pPr>
        <w:spacing w:before="240" w:line="240" w:lineRule="auto"/>
        <w:jc w:val="both"/>
        <w:rPr>
          <w:rFonts w:ascii="Arial" w:hAnsi="Arial" w:cs="Arial"/>
          <w:b/>
          <w:sz w:val="24"/>
          <w:szCs w:val="24"/>
        </w:rPr>
      </w:pPr>
    </w:p>
    <w:p w:rsidR="002D0BDF" w:rsidRDefault="002D0BDF" w:rsidP="00B00030">
      <w:pPr>
        <w:spacing w:before="240" w:line="240" w:lineRule="auto"/>
        <w:jc w:val="both"/>
        <w:rPr>
          <w:rFonts w:ascii="Arial" w:hAnsi="Arial" w:cs="Arial"/>
          <w:b/>
          <w:sz w:val="24"/>
          <w:szCs w:val="24"/>
        </w:rPr>
      </w:pPr>
    </w:p>
    <w:p w:rsidR="009B1573" w:rsidRDefault="009B1573" w:rsidP="00B00030">
      <w:pPr>
        <w:spacing w:before="240" w:line="240" w:lineRule="auto"/>
        <w:jc w:val="both"/>
        <w:rPr>
          <w:rFonts w:ascii="Arial" w:hAnsi="Arial" w:cs="Arial"/>
          <w:b/>
          <w:sz w:val="24"/>
          <w:szCs w:val="24"/>
        </w:rPr>
      </w:pPr>
    </w:p>
    <w:p w:rsidR="009B1573" w:rsidRDefault="009B1573" w:rsidP="00B00030">
      <w:pPr>
        <w:spacing w:before="240" w:line="240" w:lineRule="auto"/>
        <w:jc w:val="both"/>
        <w:rPr>
          <w:rFonts w:ascii="Arial" w:hAnsi="Arial" w:cs="Arial"/>
          <w:b/>
          <w:sz w:val="24"/>
          <w:szCs w:val="24"/>
        </w:rPr>
      </w:pPr>
    </w:p>
    <w:p w:rsidR="007332B1" w:rsidRDefault="007332B1" w:rsidP="00B00030">
      <w:pPr>
        <w:spacing w:before="240" w:line="240" w:lineRule="auto"/>
        <w:jc w:val="both"/>
        <w:rPr>
          <w:rFonts w:ascii="Arial" w:hAnsi="Arial" w:cs="Arial"/>
          <w:b/>
          <w:sz w:val="24"/>
          <w:szCs w:val="24"/>
        </w:rPr>
      </w:pPr>
    </w:p>
    <w:p w:rsidR="00832090" w:rsidRDefault="00832090" w:rsidP="00B00030">
      <w:pPr>
        <w:spacing w:before="240" w:line="240" w:lineRule="auto"/>
        <w:jc w:val="both"/>
        <w:rPr>
          <w:rFonts w:ascii="Arial" w:hAnsi="Arial" w:cs="Arial"/>
          <w:b/>
          <w:sz w:val="24"/>
          <w:szCs w:val="24"/>
        </w:rPr>
      </w:pPr>
      <w:r>
        <w:rPr>
          <w:rFonts w:ascii="Arial" w:hAnsi="Arial" w:cs="Arial"/>
          <w:b/>
          <w:sz w:val="24"/>
          <w:szCs w:val="24"/>
        </w:rPr>
        <w:t>Resumen.</w:t>
      </w:r>
    </w:p>
    <w:p w:rsidR="00832090" w:rsidRPr="00832090" w:rsidRDefault="00832090" w:rsidP="00B00030">
      <w:pPr>
        <w:spacing w:before="240" w:line="240" w:lineRule="auto"/>
        <w:jc w:val="both"/>
        <w:rPr>
          <w:rFonts w:ascii="Arial" w:hAnsi="Arial" w:cs="Arial"/>
          <w:sz w:val="24"/>
          <w:szCs w:val="24"/>
        </w:rPr>
      </w:pPr>
      <w:r w:rsidRPr="00832090">
        <w:rPr>
          <w:rFonts w:ascii="Arial" w:hAnsi="Arial" w:cs="Arial"/>
          <w:sz w:val="24"/>
          <w:szCs w:val="24"/>
        </w:rPr>
        <w:t>Es reconocida la influencia del proceso de enseñanza – aprendizaje en la Orientación Profesional Vocacional Pedagógica como tarea socioeducativa sistemática de la sociedad, la familia, el educando y la escuela. Esta última es la institución responsabilizada por el Estado, para conducir el proceso formativo de los individuos desde las primeras etapas del desarrollo. Múltiples son los espacios mediante los cuales la institución docente estimula la Orientación Profesional Vocacional Pedagógica, pero es la clase, el espacio esencial</w:t>
      </w:r>
      <w:r>
        <w:rPr>
          <w:rFonts w:ascii="Arial" w:hAnsi="Arial" w:cs="Arial"/>
          <w:sz w:val="24"/>
          <w:szCs w:val="24"/>
        </w:rPr>
        <w:t>. A partir de estas reflexiones</w:t>
      </w:r>
      <w:r w:rsidRPr="00832090">
        <w:rPr>
          <w:rFonts w:ascii="Arial" w:hAnsi="Arial" w:cs="Arial"/>
          <w:sz w:val="24"/>
          <w:szCs w:val="24"/>
        </w:rPr>
        <w:t xml:space="preserve">, se realiza este trabajo, que </w:t>
      </w:r>
      <w:r>
        <w:rPr>
          <w:rFonts w:ascii="Arial" w:hAnsi="Arial" w:cs="Arial"/>
          <w:sz w:val="24"/>
          <w:szCs w:val="24"/>
        </w:rPr>
        <w:t>persigue el objetivo</w:t>
      </w:r>
      <w:r w:rsidR="00932A9E" w:rsidRPr="00932A9E">
        <w:t xml:space="preserve"> </w:t>
      </w:r>
      <w:r w:rsidR="00932A9E" w:rsidRPr="00932A9E">
        <w:rPr>
          <w:rFonts w:ascii="Arial" w:hAnsi="Arial" w:cs="Arial"/>
          <w:sz w:val="24"/>
          <w:szCs w:val="24"/>
        </w:rPr>
        <w:t>Contribuir a la Orientación Profesional</w:t>
      </w:r>
      <w:r w:rsidR="001039CC">
        <w:rPr>
          <w:rFonts w:ascii="Arial" w:hAnsi="Arial" w:cs="Arial"/>
          <w:sz w:val="24"/>
          <w:szCs w:val="24"/>
        </w:rPr>
        <w:t xml:space="preserve"> Vocacional Pedagógica desde la asignatura</w:t>
      </w:r>
      <w:r w:rsidR="00932A9E" w:rsidRPr="00932A9E">
        <w:rPr>
          <w:rFonts w:ascii="Arial" w:hAnsi="Arial" w:cs="Arial"/>
          <w:sz w:val="24"/>
          <w:szCs w:val="24"/>
        </w:rPr>
        <w:t xml:space="preserve"> Ciencias Naturales en la Secundaria Básica.</w:t>
      </w:r>
      <w:r w:rsidRPr="00832090">
        <w:rPr>
          <w:rFonts w:ascii="Arial" w:hAnsi="Arial" w:cs="Arial"/>
          <w:sz w:val="24"/>
          <w:szCs w:val="24"/>
        </w:rPr>
        <w:t xml:space="preserve"> </w:t>
      </w:r>
      <w:r w:rsidR="003A23E9">
        <w:rPr>
          <w:rFonts w:ascii="Arial" w:hAnsi="Arial" w:cs="Arial"/>
          <w:sz w:val="24"/>
          <w:szCs w:val="24"/>
        </w:rPr>
        <w:t>A partir de las acciones puestas en práctica, l</w:t>
      </w:r>
      <w:r w:rsidRPr="00832090">
        <w:rPr>
          <w:rFonts w:ascii="Arial" w:hAnsi="Arial" w:cs="Arial"/>
          <w:sz w:val="24"/>
          <w:szCs w:val="24"/>
        </w:rPr>
        <w:t xml:space="preserve">as principales transformaciones en </w:t>
      </w:r>
      <w:r w:rsidR="00C37660">
        <w:rPr>
          <w:rFonts w:ascii="Arial" w:hAnsi="Arial" w:cs="Arial"/>
          <w:sz w:val="24"/>
          <w:szCs w:val="24"/>
        </w:rPr>
        <w:t xml:space="preserve">observadas </w:t>
      </w:r>
      <w:r w:rsidR="00C37660" w:rsidRPr="00832090">
        <w:rPr>
          <w:rFonts w:ascii="Arial" w:hAnsi="Arial" w:cs="Arial"/>
          <w:sz w:val="24"/>
          <w:szCs w:val="24"/>
        </w:rPr>
        <w:t>se</w:t>
      </w:r>
      <w:r w:rsidRPr="00832090">
        <w:rPr>
          <w:rFonts w:ascii="Arial" w:hAnsi="Arial" w:cs="Arial"/>
          <w:sz w:val="24"/>
          <w:szCs w:val="24"/>
        </w:rPr>
        <w:t xml:space="preserve"> apreciaron en la evolución positiva de los </w:t>
      </w:r>
      <w:r w:rsidR="00932A9E">
        <w:rPr>
          <w:rFonts w:ascii="Arial" w:hAnsi="Arial" w:cs="Arial"/>
          <w:sz w:val="24"/>
          <w:szCs w:val="24"/>
        </w:rPr>
        <w:t>escolares hacia la profesión pedagógica</w:t>
      </w:r>
      <w:r w:rsidRPr="00832090">
        <w:rPr>
          <w:rFonts w:ascii="Arial" w:hAnsi="Arial" w:cs="Arial"/>
          <w:sz w:val="24"/>
          <w:szCs w:val="24"/>
        </w:rPr>
        <w:t>.</w:t>
      </w:r>
    </w:p>
    <w:p w:rsidR="002D0BDF" w:rsidRDefault="002D0BDF" w:rsidP="00B00030">
      <w:pPr>
        <w:spacing w:before="240" w:line="240" w:lineRule="auto"/>
        <w:jc w:val="both"/>
        <w:rPr>
          <w:rFonts w:ascii="Arial" w:hAnsi="Arial" w:cs="Arial"/>
          <w:b/>
          <w:sz w:val="24"/>
          <w:szCs w:val="24"/>
        </w:rPr>
      </w:pPr>
    </w:p>
    <w:p w:rsidR="002D0BDF" w:rsidRPr="007332B1" w:rsidRDefault="002D0BDF" w:rsidP="00B00030">
      <w:pPr>
        <w:spacing w:before="240" w:line="240" w:lineRule="auto"/>
        <w:jc w:val="both"/>
        <w:rPr>
          <w:rFonts w:ascii="Arial" w:hAnsi="Arial" w:cs="Arial"/>
          <w:b/>
          <w:sz w:val="24"/>
          <w:szCs w:val="24"/>
        </w:rPr>
      </w:pPr>
    </w:p>
    <w:p w:rsidR="00B00030" w:rsidRPr="002D0BDF" w:rsidRDefault="007332B1" w:rsidP="00B00030">
      <w:pPr>
        <w:spacing w:before="240" w:line="240" w:lineRule="auto"/>
        <w:jc w:val="both"/>
        <w:rPr>
          <w:rFonts w:ascii="Arial" w:hAnsi="Arial" w:cs="Arial"/>
          <w:sz w:val="24"/>
          <w:szCs w:val="24"/>
          <w:lang w:val="en-US"/>
        </w:rPr>
      </w:pPr>
      <w:r w:rsidRPr="007332B1">
        <w:rPr>
          <w:rFonts w:ascii="Arial" w:hAnsi="Arial" w:cs="Arial"/>
          <w:b/>
          <w:sz w:val="24"/>
          <w:szCs w:val="24"/>
          <w:lang w:val="en-US"/>
        </w:rPr>
        <w:t>Abstract.</w:t>
      </w:r>
      <w:r w:rsidR="00B00030" w:rsidRPr="002D0BDF">
        <w:rPr>
          <w:rFonts w:ascii="Arial" w:hAnsi="Arial" w:cs="Arial"/>
          <w:sz w:val="24"/>
          <w:szCs w:val="24"/>
          <w:lang w:val="en-US"/>
        </w:rPr>
        <w:br/>
      </w:r>
      <w:r w:rsidR="002D0BDF" w:rsidRPr="002D0BDF">
        <w:rPr>
          <w:rFonts w:ascii="Arial" w:hAnsi="Arial" w:cs="Arial"/>
          <w:sz w:val="24"/>
          <w:szCs w:val="24"/>
          <w:lang w:val="en-US"/>
        </w:rPr>
        <w:t>The influence of the teaching - learning process in Professional Vocational Pedagogical Guidance is recognized as a systematic socio-educational task of society, the family, the student and the school. This last one is the institution responsible for the State, to lead the formative process of the individuals from the first stages of the development. There are multiple spaces through which the educational institution encourages Professional Vocational Pedagogical Guidance, but it is the class, the essential space. Based on these reflections, this work is carried out, which pursues the objective of Contribute to Professional Vocational Pedagogical Guidance from the Natural Sciences subject in Basic Secondary. From the actions put into practice, the main transformations observed were seen in the positive evolution of schoolchildren towards the pedagogical profession.</w:t>
      </w:r>
    </w:p>
    <w:p w:rsidR="00B00030" w:rsidRPr="002D0BDF" w:rsidRDefault="00B00030">
      <w:pPr>
        <w:spacing w:after="160" w:line="259" w:lineRule="auto"/>
        <w:rPr>
          <w:rFonts w:ascii="Arial" w:hAnsi="Arial" w:cs="Arial"/>
          <w:b/>
          <w:sz w:val="24"/>
          <w:szCs w:val="24"/>
          <w:lang w:val="en-US"/>
        </w:rPr>
      </w:pPr>
      <w:r w:rsidRPr="002D0BDF">
        <w:rPr>
          <w:rFonts w:ascii="Arial" w:hAnsi="Arial" w:cs="Arial"/>
          <w:b/>
          <w:sz w:val="24"/>
          <w:szCs w:val="24"/>
          <w:lang w:val="en-US"/>
        </w:rPr>
        <w:br w:type="page"/>
      </w:r>
    </w:p>
    <w:p w:rsidR="009169A6" w:rsidRDefault="009169A6" w:rsidP="00B00030">
      <w:pPr>
        <w:spacing w:before="240" w:line="240" w:lineRule="auto"/>
        <w:jc w:val="both"/>
        <w:rPr>
          <w:rFonts w:ascii="Arial" w:hAnsi="Arial" w:cs="Arial"/>
          <w:b/>
          <w:sz w:val="24"/>
          <w:szCs w:val="24"/>
        </w:rPr>
      </w:pPr>
      <w:r>
        <w:rPr>
          <w:rFonts w:ascii="Arial" w:hAnsi="Arial" w:cs="Arial"/>
          <w:b/>
          <w:sz w:val="24"/>
          <w:szCs w:val="24"/>
        </w:rPr>
        <w:lastRenderedPageBreak/>
        <w:t>Introducción.</w:t>
      </w:r>
    </w:p>
    <w:p w:rsidR="009169A6" w:rsidRPr="004E6CF9" w:rsidRDefault="009169A6" w:rsidP="00B00030">
      <w:pPr>
        <w:spacing w:line="240" w:lineRule="auto"/>
        <w:jc w:val="both"/>
        <w:rPr>
          <w:rFonts w:ascii="Arial" w:hAnsi="Arial" w:cs="Arial"/>
          <w:sz w:val="24"/>
          <w:szCs w:val="24"/>
        </w:rPr>
      </w:pPr>
      <w:r>
        <w:rPr>
          <w:rFonts w:ascii="Arial" w:hAnsi="Arial" w:cs="Arial"/>
          <w:sz w:val="24"/>
          <w:szCs w:val="24"/>
        </w:rPr>
        <w:t>La orientación profesional v</w:t>
      </w:r>
      <w:r w:rsidRPr="004E6CF9">
        <w:rPr>
          <w:rFonts w:ascii="Arial" w:hAnsi="Arial" w:cs="Arial"/>
          <w:sz w:val="24"/>
          <w:szCs w:val="24"/>
        </w:rPr>
        <w:t xml:space="preserve">ocacional es una tarea socioeducativa sistemática de la sociedad, la familia, el educando y la escuela. Esta última es la institución responsabilizada por el Estado y el Gobierno, para conducir el proceso formativo. </w:t>
      </w:r>
    </w:p>
    <w:p w:rsidR="009169A6" w:rsidRPr="004E6CF9" w:rsidRDefault="009169A6" w:rsidP="00B00030">
      <w:pPr>
        <w:spacing w:line="240" w:lineRule="auto"/>
        <w:jc w:val="both"/>
        <w:rPr>
          <w:rFonts w:ascii="Arial" w:hAnsi="Arial" w:cs="Arial"/>
          <w:sz w:val="24"/>
          <w:szCs w:val="24"/>
        </w:rPr>
      </w:pPr>
      <w:r>
        <w:rPr>
          <w:rFonts w:ascii="Arial" w:hAnsi="Arial" w:cs="Arial"/>
          <w:sz w:val="24"/>
          <w:szCs w:val="24"/>
        </w:rPr>
        <w:t>La orientación profesional p</w:t>
      </w:r>
      <w:r w:rsidRPr="004E6CF9">
        <w:rPr>
          <w:rFonts w:ascii="Arial" w:hAnsi="Arial" w:cs="Arial"/>
          <w:sz w:val="24"/>
          <w:szCs w:val="24"/>
        </w:rPr>
        <w:t xml:space="preserve">edagógica también se centra en un aspecto específico que es la vocación profesional, la cual debe ser compatible </w:t>
      </w:r>
      <w:r>
        <w:rPr>
          <w:rFonts w:ascii="Arial" w:hAnsi="Arial" w:cs="Arial"/>
          <w:sz w:val="24"/>
          <w:szCs w:val="24"/>
        </w:rPr>
        <w:t>con la re</w:t>
      </w:r>
      <w:r w:rsidRPr="004E6CF9">
        <w:rPr>
          <w:rFonts w:ascii="Arial" w:hAnsi="Arial" w:cs="Arial"/>
          <w:sz w:val="24"/>
          <w:szCs w:val="24"/>
        </w:rPr>
        <w:t>alización del proyecto de vida elegido. En concreto</w:t>
      </w:r>
      <w:r>
        <w:rPr>
          <w:rFonts w:ascii="Arial" w:hAnsi="Arial" w:cs="Arial"/>
          <w:sz w:val="24"/>
          <w:szCs w:val="24"/>
        </w:rPr>
        <w:t>,</w:t>
      </w:r>
      <w:r w:rsidRPr="004E6CF9">
        <w:rPr>
          <w:rFonts w:ascii="Arial" w:hAnsi="Arial" w:cs="Arial"/>
          <w:sz w:val="24"/>
          <w:szCs w:val="24"/>
        </w:rPr>
        <w:t xml:space="preserve"> permite </w:t>
      </w:r>
      <w:r>
        <w:rPr>
          <w:rFonts w:ascii="Arial" w:hAnsi="Arial" w:cs="Arial"/>
          <w:sz w:val="24"/>
          <w:szCs w:val="24"/>
        </w:rPr>
        <w:t xml:space="preserve">- </w:t>
      </w:r>
      <w:r w:rsidRPr="004E6CF9">
        <w:rPr>
          <w:rFonts w:ascii="Arial" w:hAnsi="Arial" w:cs="Arial"/>
          <w:sz w:val="24"/>
          <w:szCs w:val="24"/>
        </w:rPr>
        <w:t xml:space="preserve">por medio de información y orientación </w:t>
      </w:r>
      <w:r>
        <w:rPr>
          <w:rFonts w:ascii="Arial" w:hAnsi="Arial" w:cs="Arial"/>
          <w:sz w:val="24"/>
          <w:szCs w:val="24"/>
        </w:rPr>
        <w:t xml:space="preserve">- </w:t>
      </w:r>
      <w:r w:rsidRPr="004E6CF9">
        <w:rPr>
          <w:rFonts w:ascii="Arial" w:hAnsi="Arial" w:cs="Arial"/>
          <w:sz w:val="24"/>
          <w:szCs w:val="24"/>
        </w:rPr>
        <w:t>elegir correctamente la carrera profesional.</w:t>
      </w:r>
    </w:p>
    <w:p w:rsidR="009169A6" w:rsidRPr="004E6CF9" w:rsidRDefault="009169A6" w:rsidP="00B00030">
      <w:pPr>
        <w:spacing w:line="240" w:lineRule="auto"/>
        <w:jc w:val="both"/>
        <w:rPr>
          <w:rFonts w:ascii="Arial" w:hAnsi="Arial" w:cs="Arial"/>
          <w:sz w:val="24"/>
          <w:szCs w:val="24"/>
        </w:rPr>
      </w:pPr>
      <w:r w:rsidRPr="004E6CF9">
        <w:rPr>
          <w:rFonts w:ascii="Arial" w:hAnsi="Arial" w:cs="Arial"/>
          <w:sz w:val="24"/>
          <w:szCs w:val="24"/>
        </w:rPr>
        <w:t>Existen innumerables reflexiones que apuntan hacia la necesidad de perfeccionar el desarrollo de la Orientación Profesional Vocacional Pedagógica en los estudiantes desde edades tempranas</w:t>
      </w:r>
      <w:r>
        <w:rPr>
          <w:rFonts w:ascii="Arial" w:hAnsi="Arial" w:cs="Arial"/>
          <w:sz w:val="24"/>
          <w:szCs w:val="24"/>
        </w:rPr>
        <w:t>, lo que</w:t>
      </w:r>
      <w:r w:rsidRPr="004E6CF9">
        <w:rPr>
          <w:rFonts w:ascii="Arial" w:hAnsi="Arial" w:cs="Arial"/>
          <w:sz w:val="24"/>
          <w:szCs w:val="24"/>
        </w:rPr>
        <w:t xml:space="preserve"> constituye un problema de </w:t>
      </w:r>
      <w:r>
        <w:rPr>
          <w:rFonts w:ascii="Arial" w:hAnsi="Arial" w:cs="Arial"/>
          <w:sz w:val="24"/>
          <w:szCs w:val="24"/>
        </w:rPr>
        <w:t>gran interés para la pedagogía c</w:t>
      </w:r>
      <w:r w:rsidRPr="004E6CF9">
        <w:rPr>
          <w:rFonts w:ascii="Arial" w:hAnsi="Arial" w:cs="Arial"/>
          <w:sz w:val="24"/>
          <w:szCs w:val="24"/>
        </w:rPr>
        <w:t>ubana</w:t>
      </w:r>
      <w:r>
        <w:rPr>
          <w:rFonts w:ascii="Arial" w:hAnsi="Arial" w:cs="Arial"/>
          <w:sz w:val="24"/>
          <w:szCs w:val="24"/>
        </w:rPr>
        <w:t>,</w:t>
      </w:r>
      <w:r w:rsidRPr="004E6CF9">
        <w:rPr>
          <w:rFonts w:ascii="Arial" w:hAnsi="Arial" w:cs="Arial"/>
          <w:sz w:val="24"/>
          <w:szCs w:val="24"/>
        </w:rPr>
        <w:t xml:space="preserve"> por el encargo social que presupone la educación para las nuevas generaciones.</w:t>
      </w:r>
    </w:p>
    <w:p w:rsidR="0091466A" w:rsidRPr="007B09B8" w:rsidRDefault="009169A6" w:rsidP="00B00030">
      <w:pPr>
        <w:spacing w:before="240" w:line="240" w:lineRule="auto"/>
        <w:jc w:val="both"/>
        <w:rPr>
          <w:rFonts w:ascii="Arial" w:hAnsi="Arial" w:cs="Arial"/>
          <w:sz w:val="24"/>
          <w:szCs w:val="24"/>
        </w:rPr>
      </w:pPr>
      <w:r>
        <w:rPr>
          <w:rFonts w:ascii="Arial" w:hAnsi="Arial" w:cs="Arial"/>
          <w:sz w:val="24"/>
          <w:szCs w:val="24"/>
        </w:rPr>
        <w:t xml:space="preserve">Diferentes autores han abordado el </w:t>
      </w:r>
      <w:r w:rsidR="0091466A" w:rsidRPr="007B09B8">
        <w:rPr>
          <w:rFonts w:ascii="Arial" w:hAnsi="Arial" w:cs="Arial"/>
          <w:sz w:val="24"/>
          <w:szCs w:val="24"/>
        </w:rPr>
        <w:t>término orientación profesional</w:t>
      </w:r>
      <w:r>
        <w:rPr>
          <w:rFonts w:ascii="Arial" w:hAnsi="Arial" w:cs="Arial"/>
          <w:sz w:val="24"/>
          <w:szCs w:val="24"/>
        </w:rPr>
        <w:t xml:space="preserve">, tanto a nivel internacional como en Cuba, entre los más </w:t>
      </w:r>
      <w:r w:rsidR="0091466A" w:rsidRPr="007B09B8">
        <w:rPr>
          <w:rFonts w:ascii="Arial" w:hAnsi="Arial" w:cs="Arial"/>
          <w:sz w:val="24"/>
          <w:szCs w:val="24"/>
        </w:rPr>
        <w:t>operativos</w:t>
      </w:r>
      <w:r>
        <w:rPr>
          <w:rFonts w:ascii="Arial" w:hAnsi="Arial" w:cs="Arial"/>
          <w:sz w:val="24"/>
          <w:szCs w:val="24"/>
        </w:rPr>
        <w:t xml:space="preserve"> están los</w:t>
      </w:r>
      <w:r w:rsidR="0091466A" w:rsidRPr="007B09B8">
        <w:rPr>
          <w:rFonts w:ascii="Arial" w:hAnsi="Arial" w:cs="Arial"/>
          <w:sz w:val="24"/>
          <w:szCs w:val="24"/>
        </w:rPr>
        <w:t xml:space="preserve"> apor</w:t>
      </w:r>
      <w:r>
        <w:rPr>
          <w:rFonts w:ascii="Arial" w:hAnsi="Arial" w:cs="Arial"/>
          <w:sz w:val="24"/>
          <w:szCs w:val="24"/>
        </w:rPr>
        <w:t>tados por especialistas cubanos.</w:t>
      </w:r>
    </w:p>
    <w:p w:rsidR="0091466A" w:rsidRPr="007B09B8" w:rsidRDefault="0091466A" w:rsidP="00B00030">
      <w:pPr>
        <w:spacing w:before="240" w:line="240" w:lineRule="auto"/>
        <w:jc w:val="both"/>
        <w:rPr>
          <w:rFonts w:ascii="Arial" w:hAnsi="Arial" w:cs="Arial"/>
          <w:sz w:val="24"/>
          <w:szCs w:val="24"/>
        </w:rPr>
      </w:pPr>
      <w:r w:rsidRPr="007B09B8">
        <w:rPr>
          <w:rFonts w:ascii="Arial" w:hAnsi="Arial" w:cs="Arial"/>
          <w:sz w:val="24"/>
          <w:szCs w:val="24"/>
        </w:rPr>
        <w:t>Matos. Z.</w:t>
      </w:r>
      <w:r>
        <w:rPr>
          <w:rFonts w:ascii="Arial" w:hAnsi="Arial" w:cs="Arial"/>
          <w:sz w:val="24"/>
          <w:szCs w:val="24"/>
        </w:rPr>
        <w:t xml:space="preserve"> (2003:27) al definir la orientación profesional v</w:t>
      </w:r>
      <w:r w:rsidRPr="007B09B8">
        <w:rPr>
          <w:rFonts w:ascii="Arial" w:hAnsi="Arial" w:cs="Arial"/>
          <w:sz w:val="24"/>
          <w:szCs w:val="24"/>
        </w:rPr>
        <w:t xml:space="preserve">ocacional (OPV) escribió que, “Es un proceso multifactorial dirigido a la educación de la vocación, para establecer una relación de ayuda mediante el cual se ofrece al educando vías, métodos y procedimientos para la búsqueda y el encuentro de un lugar adecuado dentro del sistema de profesiones; y aprenda a elegir una de manera </w:t>
      </w:r>
      <w:proofErr w:type="spellStart"/>
      <w:r w:rsidRPr="007B09B8">
        <w:rPr>
          <w:rFonts w:ascii="Arial" w:hAnsi="Arial" w:cs="Arial"/>
          <w:sz w:val="24"/>
          <w:szCs w:val="24"/>
        </w:rPr>
        <w:t>autodeterminada</w:t>
      </w:r>
      <w:proofErr w:type="spellEnd"/>
      <w:r w:rsidRPr="007B09B8">
        <w:rPr>
          <w:rFonts w:ascii="Arial" w:hAnsi="Arial" w:cs="Arial"/>
          <w:sz w:val="24"/>
          <w:szCs w:val="24"/>
        </w:rPr>
        <w:t xml:space="preserve"> y consciente con las necesidades sociales”. </w:t>
      </w:r>
      <w:r w:rsidR="00C60C3A">
        <w:rPr>
          <w:rFonts w:ascii="Arial" w:hAnsi="Arial" w:cs="Arial"/>
          <w:sz w:val="24"/>
          <w:szCs w:val="24"/>
        </w:rPr>
        <w:t>(7)</w:t>
      </w:r>
    </w:p>
    <w:p w:rsidR="0091466A" w:rsidRPr="007B09B8" w:rsidRDefault="0091466A" w:rsidP="00B00030">
      <w:pPr>
        <w:spacing w:before="240" w:line="240" w:lineRule="auto"/>
        <w:jc w:val="both"/>
        <w:rPr>
          <w:rFonts w:ascii="Arial" w:hAnsi="Arial" w:cs="Arial"/>
          <w:sz w:val="24"/>
          <w:szCs w:val="24"/>
        </w:rPr>
      </w:pPr>
      <w:r w:rsidRPr="007B09B8">
        <w:rPr>
          <w:rFonts w:ascii="Arial" w:hAnsi="Arial" w:cs="Arial"/>
          <w:sz w:val="24"/>
          <w:szCs w:val="24"/>
        </w:rPr>
        <w:t>En este sentido</w:t>
      </w:r>
      <w:r w:rsidRPr="0041793B">
        <w:rPr>
          <w:rFonts w:ascii="Arial" w:hAnsi="Arial" w:cs="Arial"/>
          <w:sz w:val="24"/>
          <w:szCs w:val="24"/>
        </w:rPr>
        <w:t>, esta autora</w:t>
      </w:r>
      <w:r>
        <w:rPr>
          <w:rFonts w:ascii="Arial" w:hAnsi="Arial" w:cs="Arial"/>
          <w:sz w:val="24"/>
          <w:szCs w:val="24"/>
        </w:rPr>
        <w:t xml:space="preserve"> también refiere que la orientación profesional v</w:t>
      </w:r>
      <w:r w:rsidRPr="007B09B8">
        <w:rPr>
          <w:rFonts w:ascii="Arial" w:hAnsi="Arial" w:cs="Arial"/>
          <w:sz w:val="24"/>
          <w:szCs w:val="24"/>
        </w:rPr>
        <w:t>ocacional le corresponde a la escuela,</w:t>
      </w:r>
      <w:r>
        <w:rPr>
          <w:rFonts w:ascii="Arial" w:hAnsi="Arial" w:cs="Arial"/>
          <w:sz w:val="24"/>
          <w:szCs w:val="24"/>
        </w:rPr>
        <w:t xml:space="preserve"> los</w:t>
      </w:r>
      <w:r w:rsidRPr="007B09B8">
        <w:rPr>
          <w:rFonts w:ascii="Arial" w:hAnsi="Arial" w:cs="Arial"/>
          <w:sz w:val="24"/>
          <w:szCs w:val="24"/>
        </w:rPr>
        <w:t xml:space="preserve"> profesores, </w:t>
      </w:r>
      <w:r>
        <w:rPr>
          <w:rFonts w:ascii="Arial" w:hAnsi="Arial" w:cs="Arial"/>
          <w:sz w:val="24"/>
          <w:szCs w:val="24"/>
        </w:rPr>
        <w:t xml:space="preserve">los </w:t>
      </w:r>
      <w:r w:rsidRPr="007B09B8">
        <w:rPr>
          <w:rFonts w:ascii="Arial" w:hAnsi="Arial" w:cs="Arial"/>
          <w:sz w:val="24"/>
          <w:szCs w:val="24"/>
        </w:rPr>
        <w:t xml:space="preserve">estudiantes, </w:t>
      </w:r>
      <w:r>
        <w:rPr>
          <w:rFonts w:ascii="Arial" w:hAnsi="Arial" w:cs="Arial"/>
          <w:sz w:val="24"/>
          <w:szCs w:val="24"/>
        </w:rPr>
        <w:t xml:space="preserve">las </w:t>
      </w:r>
      <w:r w:rsidRPr="007B09B8">
        <w:rPr>
          <w:rFonts w:ascii="Arial" w:hAnsi="Arial" w:cs="Arial"/>
          <w:sz w:val="24"/>
          <w:szCs w:val="24"/>
        </w:rPr>
        <w:t xml:space="preserve">familias y </w:t>
      </w:r>
      <w:r>
        <w:rPr>
          <w:rFonts w:ascii="Arial" w:hAnsi="Arial" w:cs="Arial"/>
          <w:sz w:val="24"/>
          <w:szCs w:val="24"/>
        </w:rPr>
        <w:t xml:space="preserve">los </w:t>
      </w:r>
      <w:r w:rsidRPr="007B09B8">
        <w:rPr>
          <w:rFonts w:ascii="Arial" w:hAnsi="Arial" w:cs="Arial"/>
          <w:sz w:val="24"/>
          <w:szCs w:val="24"/>
        </w:rPr>
        <w:t xml:space="preserve">factores sociales, quienes deberán asumir su responsabilidad de manera que </w:t>
      </w:r>
      <w:r>
        <w:rPr>
          <w:rFonts w:ascii="Arial" w:hAnsi="Arial" w:cs="Arial"/>
          <w:sz w:val="24"/>
          <w:szCs w:val="24"/>
        </w:rPr>
        <w:t>sea una función colectiva</w:t>
      </w:r>
      <w:r w:rsidRPr="007B09B8">
        <w:rPr>
          <w:rFonts w:ascii="Arial" w:hAnsi="Arial" w:cs="Arial"/>
          <w:sz w:val="24"/>
          <w:szCs w:val="24"/>
        </w:rPr>
        <w:t xml:space="preserve"> y contribuya a </w:t>
      </w:r>
      <w:r>
        <w:rPr>
          <w:rFonts w:ascii="Arial" w:hAnsi="Arial" w:cs="Arial"/>
          <w:sz w:val="24"/>
          <w:szCs w:val="24"/>
        </w:rPr>
        <w:t xml:space="preserve">funcionar como </w:t>
      </w:r>
      <w:r w:rsidRPr="007B09B8">
        <w:rPr>
          <w:rFonts w:ascii="Arial" w:hAnsi="Arial" w:cs="Arial"/>
          <w:sz w:val="24"/>
          <w:szCs w:val="24"/>
        </w:rPr>
        <w:t>un proceso intencionado para el logro de un fin.</w:t>
      </w:r>
    </w:p>
    <w:p w:rsidR="0091466A" w:rsidRPr="007B09B8" w:rsidRDefault="0091466A" w:rsidP="00B00030">
      <w:pPr>
        <w:spacing w:before="240" w:line="240" w:lineRule="auto"/>
        <w:jc w:val="both"/>
        <w:rPr>
          <w:rFonts w:ascii="Arial" w:hAnsi="Arial" w:cs="Arial"/>
          <w:sz w:val="24"/>
          <w:szCs w:val="24"/>
        </w:rPr>
      </w:pPr>
      <w:r>
        <w:rPr>
          <w:rFonts w:ascii="Arial" w:hAnsi="Arial" w:cs="Arial"/>
          <w:sz w:val="24"/>
          <w:szCs w:val="24"/>
        </w:rPr>
        <w:t>Para hacer trabajo de orientación profesional v</w:t>
      </w:r>
      <w:r w:rsidRPr="007B09B8">
        <w:rPr>
          <w:rFonts w:ascii="Arial" w:hAnsi="Arial" w:cs="Arial"/>
          <w:sz w:val="24"/>
          <w:szCs w:val="24"/>
        </w:rPr>
        <w:t>ocacional el punto de partida es la ejemplaridad de los maestros, el prestigio del colectivo pedagógico y la calidad con que se desarrollan las clases. Los educadores</w:t>
      </w:r>
      <w:r>
        <w:rPr>
          <w:rFonts w:ascii="Arial" w:hAnsi="Arial" w:cs="Arial"/>
          <w:sz w:val="24"/>
          <w:szCs w:val="24"/>
        </w:rPr>
        <w:t>,</w:t>
      </w:r>
      <w:r w:rsidRPr="007B09B8">
        <w:rPr>
          <w:rFonts w:ascii="Arial" w:hAnsi="Arial" w:cs="Arial"/>
          <w:sz w:val="24"/>
          <w:szCs w:val="24"/>
        </w:rPr>
        <w:t xml:space="preserve"> con su ejemplo y trabajo diario</w:t>
      </w:r>
      <w:r>
        <w:rPr>
          <w:rFonts w:ascii="Arial" w:hAnsi="Arial" w:cs="Arial"/>
          <w:sz w:val="24"/>
          <w:szCs w:val="24"/>
        </w:rPr>
        <w:t>,</w:t>
      </w:r>
      <w:r w:rsidRPr="007B09B8">
        <w:rPr>
          <w:rFonts w:ascii="Arial" w:hAnsi="Arial" w:cs="Arial"/>
          <w:sz w:val="24"/>
          <w:szCs w:val="24"/>
        </w:rPr>
        <w:t xml:space="preserve"> deben estimular el desarrollo de intereses y motivar hacia el magisterio desde la propia clase. En este trabajo</w:t>
      </w:r>
      <w:r>
        <w:rPr>
          <w:rFonts w:ascii="Arial" w:hAnsi="Arial" w:cs="Arial"/>
          <w:sz w:val="24"/>
          <w:szCs w:val="24"/>
        </w:rPr>
        <w:t>,</w:t>
      </w:r>
      <w:r w:rsidRPr="007B09B8">
        <w:rPr>
          <w:rFonts w:ascii="Arial" w:hAnsi="Arial" w:cs="Arial"/>
          <w:sz w:val="24"/>
          <w:szCs w:val="24"/>
        </w:rPr>
        <w:t xml:space="preserve"> es esencial revitalizar el activismo pedagógico y el compromiso de cada docente de orientar a los estudiantes para continuar los estudios en las Escuelas Pedagógicas.</w:t>
      </w:r>
    </w:p>
    <w:p w:rsidR="0091466A" w:rsidRDefault="0091466A" w:rsidP="00B00030">
      <w:pPr>
        <w:spacing w:before="240" w:line="240" w:lineRule="auto"/>
        <w:jc w:val="both"/>
        <w:rPr>
          <w:rFonts w:ascii="Arial" w:hAnsi="Arial" w:cs="Arial"/>
          <w:sz w:val="24"/>
          <w:szCs w:val="24"/>
        </w:rPr>
      </w:pPr>
      <w:r w:rsidRPr="007B09B8">
        <w:rPr>
          <w:rFonts w:ascii="Arial" w:hAnsi="Arial" w:cs="Arial"/>
          <w:sz w:val="24"/>
          <w:szCs w:val="24"/>
        </w:rPr>
        <w:t>“La educación profesional de la personalidad comienza en las edades tempranas y continúa aún después de la inserción del joven en la vida laboral y tiene como objetivo esencial lograr en el sujeto la autodeterminación en la selección y actuación profesional.” Collazo, B. (1 992:15).</w:t>
      </w:r>
      <w:r w:rsidR="00C60C3A">
        <w:rPr>
          <w:rFonts w:ascii="Arial" w:hAnsi="Arial" w:cs="Arial"/>
          <w:sz w:val="24"/>
          <w:szCs w:val="24"/>
        </w:rPr>
        <w:t xml:space="preserve"> (2)</w:t>
      </w:r>
    </w:p>
    <w:p w:rsidR="007B22FB" w:rsidRDefault="007B22FB" w:rsidP="00B00030">
      <w:pPr>
        <w:spacing w:before="240" w:line="240" w:lineRule="auto"/>
        <w:jc w:val="both"/>
        <w:rPr>
          <w:rFonts w:ascii="Arial" w:hAnsi="Arial" w:cs="Arial"/>
          <w:sz w:val="24"/>
          <w:szCs w:val="24"/>
        </w:rPr>
      </w:pPr>
      <w:r>
        <w:rPr>
          <w:rFonts w:ascii="Arial" w:hAnsi="Arial" w:cs="Arial"/>
          <w:sz w:val="24"/>
          <w:szCs w:val="24"/>
        </w:rPr>
        <w:t xml:space="preserve">En este trabajo, se plantea como </w:t>
      </w:r>
      <w:r w:rsidRPr="00832090">
        <w:rPr>
          <w:rFonts w:ascii="Arial" w:hAnsi="Arial" w:cs="Arial"/>
          <w:b/>
          <w:sz w:val="24"/>
          <w:szCs w:val="24"/>
        </w:rPr>
        <w:t>objetivo</w:t>
      </w:r>
      <w:r>
        <w:rPr>
          <w:rFonts w:ascii="Arial" w:hAnsi="Arial" w:cs="Arial"/>
          <w:sz w:val="24"/>
          <w:szCs w:val="24"/>
        </w:rPr>
        <w:t>: Contribuir a l</w:t>
      </w:r>
      <w:r w:rsidRPr="007B22FB">
        <w:rPr>
          <w:rFonts w:ascii="Arial" w:hAnsi="Arial" w:cs="Arial"/>
          <w:sz w:val="24"/>
          <w:szCs w:val="24"/>
        </w:rPr>
        <w:t>a Orientación Profesional Vocacional Pedagógica desde la</w:t>
      </w:r>
      <w:r w:rsidR="000028D4">
        <w:rPr>
          <w:rFonts w:ascii="Arial" w:hAnsi="Arial" w:cs="Arial"/>
          <w:sz w:val="24"/>
          <w:szCs w:val="24"/>
        </w:rPr>
        <w:t xml:space="preserve"> asignatura </w:t>
      </w:r>
      <w:r w:rsidRPr="007B22FB">
        <w:rPr>
          <w:rFonts w:ascii="Arial" w:hAnsi="Arial" w:cs="Arial"/>
          <w:sz w:val="24"/>
          <w:szCs w:val="24"/>
        </w:rPr>
        <w:t>Ciencias Naturales en la Secundaria Básica.</w:t>
      </w:r>
    </w:p>
    <w:p w:rsidR="009169A6" w:rsidRPr="009169A6" w:rsidRDefault="009169A6" w:rsidP="00B00030">
      <w:pPr>
        <w:spacing w:before="240" w:line="240" w:lineRule="auto"/>
        <w:jc w:val="both"/>
        <w:rPr>
          <w:rFonts w:ascii="Arial" w:hAnsi="Arial" w:cs="Arial"/>
          <w:b/>
          <w:sz w:val="24"/>
          <w:szCs w:val="24"/>
        </w:rPr>
      </w:pPr>
      <w:r w:rsidRPr="009169A6">
        <w:rPr>
          <w:rFonts w:ascii="Arial" w:hAnsi="Arial" w:cs="Arial"/>
          <w:b/>
          <w:sz w:val="24"/>
          <w:szCs w:val="24"/>
        </w:rPr>
        <w:lastRenderedPageBreak/>
        <w:t>Desarrollo.</w:t>
      </w:r>
    </w:p>
    <w:p w:rsidR="0091466A" w:rsidRPr="007B09B8" w:rsidRDefault="0091466A" w:rsidP="00B00030">
      <w:pPr>
        <w:spacing w:before="240" w:line="240" w:lineRule="auto"/>
        <w:jc w:val="both"/>
        <w:rPr>
          <w:rFonts w:ascii="Arial" w:hAnsi="Arial" w:cs="Arial"/>
          <w:sz w:val="24"/>
          <w:szCs w:val="24"/>
        </w:rPr>
      </w:pPr>
      <w:r w:rsidRPr="007B09B8">
        <w:rPr>
          <w:rFonts w:ascii="Arial" w:hAnsi="Arial" w:cs="Arial"/>
          <w:sz w:val="24"/>
          <w:szCs w:val="24"/>
        </w:rPr>
        <w:t>La educación profesional de la personalidad</w:t>
      </w:r>
      <w:r>
        <w:rPr>
          <w:rFonts w:ascii="Arial" w:hAnsi="Arial" w:cs="Arial"/>
          <w:sz w:val="24"/>
          <w:szCs w:val="24"/>
        </w:rPr>
        <w:t xml:space="preserve"> atraviesa diferentes</w:t>
      </w:r>
      <w:r w:rsidRPr="007B09B8">
        <w:rPr>
          <w:rFonts w:ascii="Arial" w:hAnsi="Arial" w:cs="Arial"/>
          <w:sz w:val="24"/>
          <w:szCs w:val="24"/>
        </w:rPr>
        <w:t xml:space="preserve"> etapas, las cuales no se corresponden exactamente con determinadas edades o niveles de enseñanza, sino que transcurren en dependencia del nivel de desarrollo de la </w:t>
      </w:r>
      <w:r w:rsidRPr="00C82451">
        <w:rPr>
          <w:rFonts w:ascii="Arial" w:hAnsi="Arial" w:cs="Arial"/>
          <w:sz w:val="24"/>
          <w:szCs w:val="24"/>
        </w:rPr>
        <w:t xml:space="preserve">personalidad </w:t>
      </w:r>
      <w:r w:rsidRPr="007B09B8">
        <w:rPr>
          <w:rFonts w:ascii="Arial" w:hAnsi="Arial" w:cs="Arial"/>
          <w:sz w:val="24"/>
          <w:szCs w:val="24"/>
        </w:rPr>
        <w:t>logrado por los sujetos</w:t>
      </w:r>
      <w:r>
        <w:rPr>
          <w:rFonts w:ascii="Arial" w:hAnsi="Arial" w:cs="Arial"/>
          <w:sz w:val="24"/>
          <w:szCs w:val="24"/>
        </w:rPr>
        <w:t>,</w:t>
      </w:r>
      <w:r w:rsidRPr="007B09B8">
        <w:rPr>
          <w:rFonts w:ascii="Arial" w:hAnsi="Arial" w:cs="Arial"/>
          <w:sz w:val="24"/>
          <w:szCs w:val="24"/>
        </w:rPr>
        <w:t xml:space="preserve"> y el momento de su inserción en la enseñanza profesional y en la vida laboral, lo que reafirma la necesidad del trabajo diferencia</w:t>
      </w:r>
      <w:r>
        <w:rPr>
          <w:rFonts w:ascii="Arial" w:hAnsi="Arial" w:cs="Arial"/>
          <w:sz w:val="24"/>
          <w:szCs w:val="24"/>
        </w:rPr>
        <w:t xml:space="preserve">do de orientación profesional </w:t>
      </w:r>
      <w:r w:rsidRPr="007B09B8">
        <w:rPr>
          <w:rFonts w:ascii="Arial" w:hAnsi="Arial" w:cs="Arial"/>
          <w:sz w:val="24"/>
          <w:szCs w:val="24"/>
        </w:rPr>
        <w:t>vocacional.</w:t>
      </w:r>
    </w:p>
    <w:p w:rsidR="0091466A" w:rsidRPr="007B09B8" w:rsidRDefault="0091466A" w:rsidP="00B00030">
      <w:pPr>
        <w:spacing w:before="240" w:line="240" w:lineRule="auto"/>
        <w:jc w:val="both"/>
        <w:rPr>
          <w:rFonts w:ascii="Arial" w:hAnsi="Arial" w:cs="Arial"/>
          <w:sz w:val="24"/>
          <w:szCs w:val="24"/>
        </w:rPr>
      </w:pPr>
      <w:r w:rsidRPr="007B09B8">
        <w:rPr>
          <w:rFonts w:ascii="Arial" w:hAnsi="Arial" w:cs="Arial"/>
          <w:sz w:val="24"/>
          <w:szCs w:val="24"/>
        </w:rPr>
        <w:t>En cada una de estas etapas la orientación profesional tendrá sus particularidades, ajustadas a</w:t>
      </w:r>
      <w:r>
        <w:rPr>
          <w:rFonts w:ascii="Arial" w:hAnsi="Arial" w:cs="Arial"/>
          <w:sz w:val="24"/>
          <w:szCs w:val="24"/>
        </w:rPr>
        <w:t xml:space="preserve"> </w:t>
      </w:r>
      <w:r w:rsidRPr="007B09B8">
        <w:rPr>
          <w:rFonts w:ascii="Arial" w:hAnsi="Arial" w:cs="Arial"/>
          <w:sz w:val="24"/>
          <w:szCs w:val="24"/>
        </w:rPr>
        <w:t>l</w:t>
      </w:r>
      <w:r>
        <w:rPr>
          <w:rFonts w:ascii="Arial" w:hAnsi="Arial" w:cs="Arial"/>
          <w:sz w:val="24"/>
          <w:szCs w:val="24"/>
        </w:rPr>
        <w:t>as circunstancias</w:t>
      </w:r>
      <w:r w:rsidRPr="007B09B8">
        <w:rPr>
          <w:rFonts w:ascii="Arial" w:hAnsi="Arial" w:cs="Arial"/>
          <w:sz w:val="24"/>
          <w:szCs w:val="24"/>
        </w:rPr>
        <w:t xml:space="preserve"> en que se encuentra el sujeto dentro del proceso de conformación de su identidad profesional. La periodización más trabajada en Cuba en la actualidad es la de González, V. (2011: 89)</w:t>
      </w:r>
      <w:r>
        <w:rPr>
          <w:rFonts w:ascii="Arial" w:hAnsi="Arial" w:cs="Arial"/>
          <w:sz w:val="24"/>
          <w:szCs w:val="24"/>
        </w:rPr>
        <w:t>, la cual se asume en esta tesis mediante las siguientes etapas</w:t>
      </w:r>
      <w:r w:rsidRPr="007B09B8">
        <w:rPr>
          <w:rFonts w:ascii="Arial" w:hAnsi="Arial" w:cs="Arial"/>
          <w:sz w:val="24"/>
          <w:szCs w:val="24"/>
        </w:rPr>
        <w:t>:</w:t>
      </w:r>
      <w:r w:rsidR="00C60C3A">
        <w:rPr>
          <w:rFonts w:ascii="Arial" w:hAnsi="Arial" w:cs="Arial"/>
          <w:sz w:val="24"/>
          <w:szCs w:val="24"/>
        </w:rPr>
        <w:t xml:space="preserve"> (6)</w:t>
      </w:r>
    </w:p>
    <w:p w:rsidR="0091466A" w:rsidRPr="007B09B8" w:rsidRDefault="0091466A" w:rsidP="00B00030">
      <w:pPr>
        <w:pStyle w:val="Prrafodelista"/>
        <w:numPr>
          <w:ilvl w:val="0"/>
          <w:numId w:val="4"/>
        </w:numPr>
        <w:spacing w:before="240" w:line="240" w:lineRule="auto"/>
        <w:jc w:val="both"/>
        <w:rPr>
          <w:rFonts w:ascii="Arial" w:hAnsi="Arial" w:cs="Arial"/>
          <w:sz w:val="24"/>
          <w:szCs w:val="24"/>
        </w:rPr>
      </w:pPr>
      <w:r>
        <w:rPr>
          <w:rFonts w:ascii="Arial" w:hAnsi="Arial" w:cs="Arial"/>
          <w:sz w:val="24"/>
          <w:szCs w:val="24"/>
        </w:rPr>
        <w:t>de</w:t>
      </w:r>
      <w:r w:rsidRPr="007B09B8">
        <w:rPr>
          <w:rFonts w:ascii="Arial" w:hAnsi="Arial" w:cs="Arial"/>
          <w:sz w:val="24"/>
          <w:szCs w:val="24"/>
        </w:rPr>
        <w:t xml:space="preserve"> la formación vocacional general</w:t>
      </w:r>
      <w:r>
        <w:rPr>
          <w:rFonts w:ascii="Arial" w:hAnsi="Arial" w:cs="Arial"/>
          <w:sz w:val="24"/>
          <w:szCs w:val="24"/>
        </w:rPr>
        <w:t>;</w:t>
      </w:r>
    </w:p>
    <w:p w:rsidR="0091466A" w:rsidRPr="007B09B8" w:rsidRDefault="0091466A" w:rsidP="00B00030">
      <w:pPr>
        <w:pStyle w:val="Prrafodelista"/>
        <w:numPr>
          <w:ilvl w:val="0"/>
          <w:numId w:val="4"/>
        </w:numPr>
        <w:spacing w:before="240" w:line="240" w:lineRule="auto"/>
        <w:jc w:val="both"/>
        <w:rPr>
          <w:rFonts w:ascii="Arial" w:hAnsi="Arial" w:cs="Arial"/>
          <w:sz w:val="24"/>
          <w:szCs w:val="24"/>
        </w:rPr>
      </w:pPr>
      <w:r w:rsidRPr="007B09B8">
        <w:rPr>
          <w:rFonts w:ascii="Arial" w:hAnsi="Arial" w:cs="Arial"/>
          <w:sz w:val="24"/>
          <w:szCs w:val="24"/>
        </w:rPr>
        <w:t>de la preparación para la selección profesional</w:t>
      </w:r>
      <w:r>
        <w:rPr>
          <w:rFonts w:ascii="Arial" w:hAnsi="Arial" w:cs="Arial"/>
          <w:sz w:val="24"/>
          <w:szCs w:val="24"/>
        </w:rPr>
        <w:t>;</w:t>
      </w:r>
    </w:p>
    <w:p w:rsidR="0091466A" w:rsidRPr="007B09B8" w:rsidRDefault="0091466A" w:rsidP="00B00030">
      <w:pPr>
        <w:pStyle w:val="Prrafodelista"/>
        <w:numPr>
          <w:ilvl w:val="0"/>
          <w:numId w:val="4"/>
        </w:numPr>
        <w:spacing w:before="240" w:line="240" w:lineRule="auto"/>
        <w:jc w:val="both"/>
        <w:rPr>
          <w:rFonts w:ascii="Arial" w:hAnsi="Arial" w:cs="Arial"/>
          <w:sz w:val="24"/>
          <w:szCs w:val="24"/>
        </w:rPr>
      </w:pPr>
      <w:r w:rsidRPr="007B09B8">
        <w:rPr>
          <w:rFonts w:ascii="Arial" w:hAnsi="Arial" w:cs="Arial"/>
          <w:sz w:val="24"/>
          <w:szCs w:val="24"/>
        </w:rPr>
        <w:t>de la formación y desarrollo de intereses y habilidades profesionales</w:t>
      </w:r>
      <w:r>
        <w:rPr>
          <w:rFonts w:ascii="Arial" w:hAnsi="Arial" w:cs="Arial"/>
          <w:sz w:val="24"/>
          <w:szCs w:val="24"/>
        </w:rPr>
        <w:t>;</w:t>
      </w:r>
    </w:p>
    <w:p w:rsidR="0091466A" w:rsidRPr="007B09B8" w:rsidRDefault="0091466A" w:rsidP="00B00030">
      <w:pPr>
        <w:pStyle w:val="Prrafodelista"/>
        <w:numPr>
          <w:ilvl w:val="0"/>
          <w:numId w:val="4"/>
        </w:numPr>
        <w:spacing w:before="240" w:line="240" w:lineRule="auto"/>
        <w:jc w:val="both"/>
        <w:rPr>
          <w:rFonts w:ascii="Arial" w:hAnsi="Arial" w:cs="Arial"/>
          <w:sz w:val="24"/>
          <w:szCs w:val="24"/>
        </w:rPr>
      </w:pPr>
      <w:r w:rsidRPr="007B09B8">
        <w:rPr>
          <w:rFonts w:ascii="Arial" w:hAnsi="Arial" w:cs="Arial"/>
          <w:sz w:val="24"/>
          <w:szCs w:val="24"/>
        </w:rPr>
        <w:t>de consolidación de los intereses, conocimientos y habilidades profesionales</w:t>
      </w:r>
      <w:r>
        <w:rPr>
          <w:rFonts w:ascii="Arial" w:hAnsi="Arial" w:cs="Arial"/>
          <w:sz w:val="24"/>
          <w:szCs w:val="24"/>
        </w:rPr>
        <w:t>.</w:t>
      </w:r>
    </w:p>
    <w:p w:rsidR="0091466A" w:rsidRPr="007B09B8" w:rsidRDefault="0091466A" w:rsidP="00B00030">
      <w:pPr>
        <w:spacing w:before="240" w:line="240" w:lineRule="auto"/>
        <w:jc w:val="both"/>
        <w:rPr>
          <w:rFonts w:ascii="Arial" w:hAnsi="Arial" w:cs="Arial"/>
          <w:sz w:val="24"/>
          <w:szCs w:val="24"/>
        </w:rPr>
      </w:pPr>
      <w:r w:rsidRPr="007B09B8">
        <w:rPr>
          <w:rFonts w:ascii="Arial" w:hAnsi="Arial" w:cs="Arial"/>
          <w:sz w:val="24"/>
          <w:szCs w:val="24"/>
        </w:rPr>
        <w:t>La etapa que se corresponde con esta investigación es la tercera</w:t>
      </w:r>
      <w:r>
        <w:rPr>
          <w:rFonts w:ascii="Arial" w:hAnsi="Arial" w:cs="Arial"/>
          <w:sz w:val="24"/>
          <w:szCs w:val="24"/>
        </w:rPr>
        <w:t>,</w:t>
      </w:r>
      <w:r w:rsidRPr="007B09B8">
        <w:rPr>
          <w:rFonts w:ascii="Arial" w:hAnsi="Arial" w:cs="Arial"/>
          <w:sz w:val="24"/>
          <w:szCs w:val="24"/>
        </w:rPr>
        <w:t xml:space="preserve"> </w:t>
      </w:r>
      <w:r>
        <w:rPr>
          <w:rFonts w:ascii="Arial" w:hAnsi="Arial" w:cs="Arial"/>
          <w:sz w:val="24"/>
          <w:szCs w:val="24"/>
        </w:rPr>
        <w:t xml:space="preserve">referida a la </w:t>
      </w:r>
      <w:r w:rsidRPr="007B09B8">
        <w:rPr>
          <w:rFonts w:ascii="Arial" w:hAnsi="Arial" w:cs="Arial"/>
          <w:sz w:val="24"/>
          <w:szCs w:val="24"/>
        </w:rPr>
        <w:t>formación y desarrollo de intereses y habil</w:t>
      </w:r>
      <w:r>
        <w:rPr>
          <w:rFonts w:ascii="Arial" w:hAnsi="Arial" w:cs="Arial"/>
          <w:sz w:val="24"/>
          <w:szCs w:val="24"/>
        </w:rPr>
        <w:t>idades profesionales, así como a</w:t>
      </w:r>
      <w:r w:rsidRPr="007B09B8">
        <w:rPr>
          <w:rFonts w:ascii="Arial" w:hAnsi="Arial" w:cs="Arial"/>
          <w:sz w:val="24"/>
          <w:szCs w:val="24"/>
        </w:rPr>
        <w:t xml:space="preserve"> la formación de intereses y conocimientos de la profesión </w:t>
      </w:r>
      <w:r w:rsidR="009169A6">
        <w:rPr>
          <w:rFonts w:ascii="Arial" w:hAnsi="Arial" w:cs="Arial"/>
          <w:sz w:val="24"/>
          <w:szCs w:val="24"/>
        </w:rPr>
        <w:t>pedagógica</w:t>
      </w:r>
      <w:r w:rsidRPr="007B09B8">
        <w:rPr>
          <w:rFonts w:ascii="Arial" w:hAnsi="Arial" w:cs="Arial"/>
          <w:sz w:val="24"/>
          <w:szCs w:val="24"/>
        </w:rPr>
        <w:t>. Se debe propiciar que el estudiante se acerque a las más variadas esferas de la realidad, se interese por conocer el mundo en el que va a trabajar</w:t>
      </w:r>
      <w:r>
        <w:rPr>
          <w:rFonts w:ascii="Arial" w:hAnsi="Arial" w:cs="Arial"/>
          <w:sz w:val="24"/>
          <w:szCs w:val="24"/>
        </w:rPr>
        <w:t xml:space="preserve"> y </w:t>
      </w:r>
      <w:r w:rsidRPr="007B09B8">
        <w:rPr>
          <w:rFonts w:ascii="Arial" w:hAnsi="Arial" w:cs="Arial"/>
          <w:sz w:val="24"/>
          <w:szCs w:val="24"/>
        </w:rPr>
        <w:t>cree la curiosidad por lo nuevo que lo prepar</w:t>
      </w:r>
      <w:r>
        <w:rPr>
          <w:rFonts w:ascii="Arial" w:hAnsi="Arial" w:cs="Arial"/>
          <w:sz w:val="24"/>
          <w:szCs w:val="24"/>
        </w:rPr>
        <w:t>ará</w:t>
      </w:r>
      <w:r w:rsidRPr="007B09B8">
        <w:rPr>
          <w:rFonts w:ascii="Arial" w:hAnsi="Arial" w:cs="Arial"/>
          <w:sz w:val="24"/>
          <w:szCs w:val="24"/>
        </w:rPr>
        <w:t xml:space="preserve"> para el futuro. Aquí es importante el desarrollo de la independencia, la perseverancia, la autovaloración adecuada, la incondicionalidad y la flexibilidad. Deben conocer</w:t>
      </w:r>
      <w:r>
        <w:rPr>
          <w:rFonts w:ascii="Arial" w:hAnsi="Arial" w:cs="Arial"/>
          <w:sz w:val="24"/>
          <w:szCs w:val="24"/>
        </w:rPr>
        <w:t>,</w:t>
      </w:r>
      <w:r w:rsidRPr="007B09B8">
        <w:rPr>
          <w:rFonts w:ascii="Arial" w:hAnsi="Arial" w:cs="Arial"/>
          <w:sz w:val="24"/>
          <w:szCs w:val="24"/>
        </w:rPr>
        <w:t xml:space="preserve"> sin falta</w:t>
      </w:r>
      <w:r>
        <w:rPr>
          <w:rFonts w:ascii="Arial" w:hAnsi="Arial" w:cs="Arial"/>
          <w:sz w:val="24"/>
          <w:szCs w:val="24"/>
        </w:rPr>
        <w:t>,</w:t>
      </w:r>
      <w:r w:rsidRPr="007B09B8">
        <w:rPr>
          <w:rFonts w:ascii="Arial" w:hAnsi="Arial" w:cs="Arial"/>
          <w:sz w:val="24"/>
          <w:szCs w:val="24"/>
        </w:rPr>
        <w:t xml:space="preserve"> la importancia social de las carreras e identificar las priorizadas </w:t>
      </w:r>
      <w:r>
        <w:rPr>
          <w:rFonts w:ascii="Arial" w:hAnsi="Arial" w:cs="Arial"/>
          <w:sz w:val="24"/>
          <w:szCs w:val="24"/>
        </w:rPr>
        <w:t xml:space="preserve">en </w:t>
      </w:r>
      <w:r w:rsidRPr="007B09B8">
        <w:rPr>
          <w:rFonts w:ascii="Arial" w:hAnsi="Arial" w:cs="Arial"/>
          <w:sz w:val="24"/>
          <w:szCs w:val="24"/>
        </w:rPr>
        <w:t>el país.</w:t>
      </w:r>
    </w:p>
    <w:p w:rsidR="0091466A" w:rsidRPr="007B09B8" w:rsidRDefault="0091466A" w:rsidP="00B00030">
      <w:pPr>
        <w:spacing w:before="240" w:line="240" w:lineRule="auto"/>
        <w:jc w:val="both"/>
        <w:rPr>
          <w:rFonts w:ascii="Arial" w:hAnsi="Arial" w:cs="Arial"/>
          <w:sz w:val="24"/>
          <w:szCs w:val="24"/>
        </w:rPr>
      </w:pPr>
      <w:r w:rsidRPr="007B09B8">
        <w:rPr>
          <w:rFonts w:ascii="Arial" w:hAnsi="Arial" w:cs="Arial"/>
          <w:sz w:val="24"/>
          <w:szCs w:val="24"/>
        </w:rPr>
        <w:t>González, K. (2006:3) define a la Orientación Profesional Vocacional Pedagógica como “un proceso de orientación como acción y efecto en los estudiantes para su elección y estudio de las carreras pedagógicas como resultado de un sistema de influencias políticas, sociológicas, pedagógicas y de dirección que consolide necesidades, motivos y convierta el estudio de las carreras pedagógicas en propósito de su actividad y en el que se evidencie un alto nivel de actuación profesional del personal docente a partir de conocimientos, habilidades, motivaciones y actitudes en el desempeño de sus funciones dentro y fuera del proceso pedagógico”.</w:t>
      </w:r>
      <w:r w:rsidR="00C60C3A">
        <w:rPr>
          <w:rFonts w:ascii="Arial" w:hAnsi="Arial" w:cs="Arial"/>
          <w:sz w:val="24"/>
          <w:szCs w:val="24"/>
        </w:rPr>
        <w:t xml:space="preserve"> (5)</w:t>
      </w:r>
    </w:p>
    <w:p w:rsidR="0091466A" w:rsidRPr="007B09B8" w:rsidRDefault="0091466A" w:rsidP="00B00030">
      <w:pPr>
        <w:spacing w:before="240" w:line="240" w:lineRule="auto"/>
        <w:jc w:val="both"/>
        <w:rPr>
          <w:rFonts w:ascii="Arial" w:hAnsi="Arial" w:cs="Arial"/>
          <w:sz w:val="24"/>
          <w:szCs w:val="24"/>
        </w:rPr>
      </w:pPr>
      <w:r w:rsidRPr="007B09B8">
        <w:rPr>
          <w:rFonts w:ascii="Arial" w:hAnsi="Arial" w:cs="Arial"/>
          <w:sz w:val="24"/>
          <w:szCs w:val="24"/>
        </w:rPr>
        <w:t>Acerca de esta categoría Cueto Marín.</w:t>
      </w:r>
      <w:r>
        <w:rPr>
          <w:rFonts w:ascii="Arial" w:hAnsi="Arial" w:cs="Arial"/>
          <w:sz w:val="24"/>
          <w:szCs w:val="24"/>
        </w:rPr>
        <w:t xml:space="preserve"> R. y otros, en el Proyecto de orientación profesional p</w:t>
      </w:r>
      <w:r w:rsidRPr="007B09B8">
        <w:rPr>
          <w:rFonts w:ascii="Arial" w:hAnsi="Arial" w:cs="Arial"/>
          <w:sz w:val="24"/>
          <w:szCs w:val="24"/>
        </w:rPr>
        <w:t xml:space="preserve">edagógica (2012:14), asumen la Orientación Profesional Vocacional Pedagógica, como un “proceso multifactorial que en las condiciones de la sociedad cubana actual adquiere una connotación ideo-política; el cual está dirigido a la educación de la vocación pedagógica para establecer una relación de ayuda mediante el cual se ofrecen a los educandos vías, métodos y procedimientos para la búsqueda y encuentro de un lugar adecuado a la </w:t>
      </w:r>
      <w:r w:rsidRPr="007B09B8">
        <w:rPr>
          <w:rFonts w:ascii="Arial" w:hAnsi="Arial" w:cs="Arial"/>
          <w:sz w:val="24"/>
          <w:szCs w:val="24"/>
        </w:rPr>
        <w:lastRenderedPageBreak/>
        <w:t xml:space="preserve">profesión pedagógica dentro del sistema de profesiones, así como la elección consciente y </w:t>
      </w:r>
      <w:proofErr w:type="spellStart"/>
      <w:r w:rsidRPr="007B09B8">
        <w:rPr>
          <w:rFonts w:ascii="Arial" w:hAnsi="Arial" w:cs="Arial"/>
          <w:sz w:val="24"/>
          <w:szCs w:val="24"/>
        </w:rPr>
        <w:t>autodeterminada</w:t>
      </w:r>
      <w:proofErr w:type="spellEnd"/>
      <w:r w:rsidRPr="007B09B8">
        <w:rPr>
          <w:rFonts w:ascii="Arial" w:hAnsi="Arial" w:cs="Arial"/>
          <w:sz w:val="24"/>
          <w:szCs w:val="24"/>
        </w:rPr>
        <w:t xml:space="preserve"> de una carrera pedagógica en consonancia con las necesidades sociales”.</w:t>
      </w:r>
      <w:r w:rsidR="00C60C3A">
        <w:rPr>
          <w:rFonts w:ascii="Arial" w:hAnsi="Arial" w:cs="Arial"/>
          <w:sz w:val="24"/>
          <w:szCs w:val="24"/>
        </w:rPr>
        <w:t xml:space="preserve"> (3)</w:t>
      </w:r>
    </w:p>
    <w:p w:rsidR="0091466A" w:rsidRPr="007B09B8" w:rsidRDefault="009C39BA" w:rsidP="00B00030">
      <w:pPr>
        <w:spacing w:before="240" w:line="240" w:lineRule="auto"/>
        <w:jc w:val="both"/>
        <w:rPr>
          <w:rFonts w:ascii="Arial" w:hAnsi="Arial" w:cs="Arial"/>
          <w:sz w:val="24"/>
          <w:szCs w:val="24"/>
        </w:rPr>
      </w:pPr>
      <w:r>
        <w:rPr>
          <w:rFonts w:ascii="Arial" w:hAnsi="Arial" w:cs="Arial"/>
          <w:sz w:val="24"/>
          <w:szCs w:val="24"/>
        </w:rPr>
        <w:t>En este trabajo</w:t>
      </w:r>
      <w:r w:rsidR="0091466A" w:rsidRPr="007B09B8">
        <w:rPr>
          <w:rFonts w:ascii="Arial" w:hAnsi="Arial" w:cs="Arial"/>
          <w:sz w:val="24"/>
          <w:szCs w:val="24"/>
        </w:rPr>
        <w:t xml:space="preserve"> se </w:t>
      </w:r>
      <w:r w:rsidR="0091466A">
        <w:rPr>
          <w:rFonts w:ascii="Arial" w:hAnsi="Arial" w:cs="Arial"/>
          <w:sz w:val="24"/>
          <w:szCs w:val="24"/>
        </w:rPr>
        <w:t>toma</w:t>
      </w:r>
      <w:r w:rsidR="0091466A" w:rsidRPr="007B09B8">
        <w:rPr>
          <w:rFonts w:ascii="Arial" w:hAnsi="Arial" w:cs="Arial"/>
          <w:sz w:val="24"/>
          <w:szCs w:val="24"/>
        </w:rPr>
        <w:t xml:space="preserve"> precisamente</w:t>
      </w:r>
      <w:r w:rsidR="0091466A">
        <w:rPr>
          <w:rFonts w:ascii="Arial" w:hAnsi="Arial" w:cs="Arial"/>
          <w:sz w:val="24"/>
          <w:szCs w:val="24"/>
        </w:rPr>
        <w:t>,</w:t>
      </w:r>
      <w:r w:rsidR="0091466A" w:rsidRPr="007B09B8">
        <w:rPr>
          <w:rFonts w:ascii="Arial" w:hAnsi="Arial" w:cs="Arial"/>
          <w:sz w:val="24"/>
          <w:szCs w:val="24"/>
        </w:rPr>
        <w:t xml:space="preserve"> </w:t>
      </w:r>
      <w:r w:rsidR="0091466A">
        <w:rPr>
          <w:rFonts w:ascii="Arial" w:hAnsi="Arial" w:cs="Arial"/>
          <w:sz w:val="24"/>
          <w:szCs w:val="24"/>
        </w:rPr>
        <w:t>tal</w:t>
      </w:r>
      <w:r w:rsidR="0091466A" w:rsidRPr="007B09B8">
        <w:rPr>
          <w:rFonts w:ascii="Arial" w:hAnsi="Arial" w:cs="Arial"/>
          <w:sz w:val="24"/>
          <w:szCs w:val="24"/>
        </w:rPr>
        <w:t xml:space="preserve"> criterio teniendo en cuenta las características que </w:t>
      </w:r>
      <w:r w:rsidR="0091466A">
        <w:rPr>
          <w:rFonts w:ascii="Arial" w:hAnsi="Arial" w:cs="Arial"/>
          <w:sz w:val="24"/>
          <w:szCs w:val="24"/>
        </w:rPr>
        <w:t xml:space="preserve">lo </w:t>
      </w:r>
      <w:r w:rsidR="0091466A" w:rsidRPr="007B09B8">
        <w:rPr>
          <w:rFonts w:ascii="Arial" w:hAnsi="Arial" w:cs="Arial"/>
          <w:sz w:val="24"/>
          <w:szCs w:val="24"/>
        </w:rPr>
        <w:t>tipifican</w:t>
      </w:r>
      <w:r w:rsidR="0091466A">
        <w:rPr>
          <w:rFonts w:ascii="Arial" w:hAnsi="Arial" w:cs="Arial"/>
          <w:sz w:val="24"/>
          <w:szCs w:val="24"/>
        </w:rPr>
        <w:t>,</w:t>
      </w:r>
      <w:r w:rsidR="0091466A" w:rsidRPr="007B09B8">
        <w:rPr>
          <w:rFonts w:ascii="Arial" w:hAnsi="Arial" w:cs="Arial"/>
          <w:sz w:val="24"/>
          <w:szCs w:val="24"/>
        </w:rPr>
        <w:t xml:space="preserve"> al considerarlo multifactorial</w:t>
      </w:r>
      <w:r w:rsidR="0091466A">
        <w:rPr>
          <w:rFonts w:ascii="Arial" w:hAnsi="Arial" w:cs="Arial"/>
          <w:sz w:val="24"/>
          <w:szCs w:val="24"/>
        </w:rPr>
        <w:t xml:space="preserve">, es decir, </w:t>
      </w:r>
      <w:r w:rsidR="0091466A" w:rsidRPr="007B09B8">
        <w:rPr>
          <w:rFonts w:ascii="Arial" w:hAnsi="Arial" w:cs="Arial"/>
          <w:sz w:val="24"/>
          <w:szCs w:val="24"/>
        </w:rPr>
        <w:t>diferentes agentes de socialización como la familia, la escuela, las organizaciones políticas</w:t>
      </w:r>
      <w:r w:rsidR="0091466A">
        <w:rPr>
          <w:rFonts w:ascii="Arial" w:hAnsi="Arial" w:cs="Arial"/>
          <w:sz w:val="24"/>
          <w:szCs w:val="24"/>
        </w:rPr>
        <w:t xml:space="preserve"> y </w:t>
      </w:r>
      <w:r w:rsidR="0091466A" w:rsidRPr="007B09B8">
        <w:rPr>
          <w:rFonts w:ascii="Arial" w:hAnsi="Arial" w:cs="Arial"/>
          <w:sz w:val="24"/>
          <w:szCs w:val="24"/>
        </w:rPr>
        <w:t>de masas, las instituciones culturales y toda la sociedad, deben interactuar en igualdad de condiciones para que se logre una elección</w:t>
      </w:r>
      <w:r w:rsidR="0091466A">
        <w:rPr>
          <w:rFonts w:ascii="Arial" w:hAnsi="Arial" w:cs="Arial"/>
          <w:sz w:val="24"/>
          <w:szCs w:val="24"/>
        </w:rPr>
        <w:t xml:space="preserve"> profesional</w:t>
      </w:r>
      <w:r w:rsidR="0091466A" w:rsidRPr="007B09B8">
        <w:rPr>
          <w:rFonts w:ascii="Arial" w:hAnsi="Arial" w:cs="Arial"/>
          <w:sz w:val="24"/>
          <w:szCs w:val="24"/>
        </w:rPr>
        <w:t xml:space="preserve"> consciente y </w:t>
      </w:r>
      <w:proofErr w:type="spellStart"/>
      <w:r w:rsidR="0091466A" w:rsidRPr="007B09B8">
        <w:rPr>
          <w:rFonts w:ascii="Arial" w:hAnsi="Arial" w:cs="Arial"/>
          <w:sz w:val="24"/>
          <w:szCs w:val="24"/>
        </w:rPr>
        <w:t>autodeterminada</w:t>
      </w:r>
      <w:proofErr w:type="spellEnd"/>
      <w:r w:rsidR="0091466A" w:rsidRPr="007B09B8">
        <w:rPr>
          <w:rFonts w:ascii="Arial" w:hAnsi="Arial" w:cs="Arial"/>
          <w:sz w:val="24"/>
          <w:szCs w:val="24"/>
        </w:rPr>
        <w:t xml:space="preserve">. </w:t>
      </w:r>
    </w:p>
    <w:p w:rsidR="0091466A" w:rsidRPr="007B09B8" w:rsidRDefault="0091466A" w:rsidP="00B00030">
      <w:pPr>
        <w:spacing w:before="240" w:line="240" w:lineRule="auto"/>
        <w:jc w:val="both"/>
        <w:rPr>
          <w:rFonts w:ascii="Arial" w:hAnsi="Arial" w:cs="Arial"/>
          <w:sz w:val="24"/>
          <w:szCs w:val="24"/>
        </w:rPr>
      </w:pPr>
      <w:r w:rsidRPr="007B09B8">
        <w:rPr>
          <w:rFonts w:ascii="Arial" w:hAnsi="Arial" w:cs="Arial"/>
          <w:sz w:val="24"/>
          <w:szCs w:val="24"/>
        </w:rPr>
        <w:t xml:space="preserve">El </w:t>
      </w:r>
      <w:r w:rsidR="009C39BA">
        <w:rPr>
          <w:rFonts w:ascii="Arial" w:hAnsi="Arial" w:cs="Arial"/>
          <w:sz w:val="24"/>
          <w:szCs w:val="24"/>
        </w:rPr>
        <w:t xml:space="preserve">profesor </w:t>
      </w:r>
      <w:r w:rsidRPr="007B09B8">
        <w:rPr>
          <w:rFonts w:ascii="Arial" w:hAnsi="Arial" w:cs="Arial"/>
          <w:sz w:val="24"/>
          <w:szCs w:val="24"/>
        </w:rPr>
        <w:t>debe orientar al estudiante hacia la</w:t>
      </w:r>
      <w:r w:rsidR="009C39BA">
        <w:rPr>
          <w:rFonts w:ascii="Arial" w:hAnsi="Arial" w:cs="Arial"/>
          <w:sz w:val="24"/>
          <w:szCs w:val="24"/>
        </w:rPr>
        <w:t>s carreras</w:t>
      </w:r>
      <w:r w:rsidRPr="007B09B8">
        <w:rPr>
          <w:rFonts w:ascii="Arial" w:hAnsi="Arial" w:cs="Arial"/>
          <w:sz w:val="24"/>
          <w:szCs w:val="24"/>
        </w:rPr>
        <w:t xml:space="preserve"> </w:t>
      </w:r>
      <w:r w:rsidR="009C39BA">
        <w:rPr>
          <w:rFonts w:ascii="Arial" w:hAnsi="Arial" w:cs="Arial"/>
          <w:sz w:val="24"/>
          <w:szCs w:val="24"/>
        </w:rPr>
        <w:t>pedagógicas,</w:t>
      </w:r>
      <w:r w:rsidRPr="007B09B8">
        <w:rPr>
          <w:rFonts w:ascii="Arial" w:hAnsi="Arial" w:cs="Arial"/>
          <w:sz w:val="24"/>
          <w:szCs w:val="24"/>
        </w:rPr>
        <w:t xml:space="preserve"> para que </w:t>
      </w:r>
      <w:r w:rsidR="009C39BA">
        <w:rPr>
          <w:rFonts w:ascii="Arial" w:hAnsi="Arial" w:cs="Arial"/>
          <w:sz w:val="24"/>
          <w:szCs w:val="24"/>
        </w:rPr>
        <w:t xml:space="preserve">el alumno </w:t>
      </w:r>
      <w:r w:rsidRPr="007B09B8">
        <w:rPr>
          <w:rFonts w:ascii="Arial" w:hAnsi="Arial" w:cs="Arial"/>
          <w:sz w:val="24"/>
          <w:szCs w:val="24"/>
        </w:rPr>
        <w:t xml:space="preserve">seleccione y mantenga la motivación por la </w:t>
      </w:r>
      <w:r w:rsidR="009C39BA">
        <w:rPr>
          <w:rFonts w:ascii="Arial" w:hAnsi="Arial" w:cs="Arial"/>
          <w:sz w:val="24"/>
          <w:szCs w:val="24"/>
        </w:rPr>
        <w:t xml:space="preserve">futura </w:t>
      </w:r>
      <w:r w:rsidRPr="007B09B8">
        <w:rPr>
          <w:rFonts w:ascii="Arial" w:hAnsi="Arial" w:cs="Arial"/>
          <w:sz w:val="24"/>
          <w:szCs w:val="24"/>
        </w:rPr>
        <w:t xml:space="preserve">carrera, </w:t>
      </w:r>
      <w:r>
        <w:rPr>
          <w:rFonts w:ascii="Arial" w:hAnsi="Arial" w:cs="Arial"/>
          <w:sz w:val="24"/>
          <w:szCs w:val="24"/>
        </w:rPr>
        <w:t xml:space="preserve">y </w:t>
      </w:r>
      <w:r w:rsidRPr="007B09B8">
        <w:rPr>
          <w:rFonts w:ascii="Arial" w:hAnsi="Arial" w:cs="Arial"/>
          <w:sz w:val="24"/>
          <w:szCs w:val="24"/>
        </w:rPr>
        <w:t>opt</w:t>
      </w:r>
      <w:r>
        <w:rPr>
          <w:rFonts w:ascii="Arial" w:hAnsi="Arial" w:cs="Arial"/>
          <w:sz w:val="24"/>
          <w:szCs w:val="24"/>
        </w:rPr>
        <w:t xml:space="preserve">e por ella. Esto se logra a través de la excelencia que </w:t>
      </w:r>
      <w:r w:rsidRPr="007B09B8">
        <w:rPr>
          <w:rFonts w:ascii="Arial" w:hAnsi="Arial" w:cs="Arial"/>
          <w:sz w:val="24"/>
          <w:szCs w:val="24"/>
        </w:rPr>
        <w:t xml:space="preserve">se haya demostrado, sin dejar al margen las precisiones en cuanto a la responsabilidad que se </w:t>
      </w:r>
      <w:r>
        <w:rPr>
          <w:rFonts w:ascii="Arial" w:hAnsi="Arial" w:cs="Arial"/>
          <w:sz w:val="24"/>
          <w:szCs w:val="24"/>
        </w:rPr>
        <w:t>contrae con</w:t>
      </w:r>
      <w:r w:rsidRPr="007B09B8">
        <w:rPr>
          <w:rFonts w:ascii="Arial" w:hAnsi="Arial" w:cs="Arial"/>
          <w:sz w:val="24"/>
          <w:szCs w:val="24"/>
        </w:rPr>
        <w:t xml:space="preserve"> la sociedad.</w:t>
      </w:r>
    </w:p>
    <w:p w:rsidR="0091466A" w:rsidRPr="007B09B8" w:rsidRDefault="0091466A" w:rsidP="00B00030">
      <w:pPr>
        <w:spacing w:before="240" w:line="240" w:lineRule="auto"/>
        <w:jc w:val="both"/>
        <w:rPr>
          <w:rFonts w:ascii="Arial" w:hAnsi="Arial" w:cs="Arial"/>
          <w:sz w:val="24"/>
          <w:szCs w:val="24"/>
        </w:rPr>
      </w:pPr>
      <w:r w:rsidRPr="007B09B8">
        <w:rPr>
          <w:rFonts w:ascii="Arial" w:hAnsi="Arial" w:cs="Arial"/>
          <w:sz w:val="24"/>
          <w:szCs w:val="24"/>
        </w:rPr>
        <w:t>En su desempeño debe ser guía y orientador de sus discípulos, tene</w:t>
      </w:r>
      <w:r>
        <w:rPr>
          <w:rFonts w:ascii="Arial" w:hAnsi="Arial" w:cs="Arial"/>
          <w:sz w:val="24"/>
          <w:szCs w:val="24"/>
        </w:rPr>
        <w:t>r</w:t>
      </w:r>
      <w:r w:rsidRPr="007B09B8">
        <w:rPr>
          <w:rFonts w:ascii="Arial" w:hAnsi="Arial" w:cs="Arial"/>
          <w:sz w:val="24"/>
          <w:szCs w:val="24"/>
        </w:rPr>
        <w:t xml:space="preserve"> presente que el modelo de escuela que se requiere es aquel en el que el estudiante s</w:t>
      </w:r>
      <w:r>
        <w:rPr>
          <w:rFonts w:ascii="Arial" w:hAnsi="Arial" w:cs="Arial"/>
          <w:sz w:val="24"/>
          <w:szCs w:val="24"/>
        </w:rPr>
        <w:t>ea</w:t>
      </w:r>
      <w:r w:rsidRPr="007B09B8">
        <w:rPr>
          <w:rFonts w:ascii="Arial" w:hAnsi="Arial" w:cs="Arial"/>
          <w:sz w:val="24"/>
          <w:szCs w:val="24"/>
        </w:rPr>
        <w:t xml:space="preserve"> el centro del proceso educativo. No cabe duda de que el prepararlo para la vida y para que sea continuador de la obra revolucionaria de nuestro país incluye la prioridad “de orientarlos </w:t>
      </w:r>
      <w:r>
        <w:rPr>
          <w:rFonts w:ascii="Arial" w:hAnsi="Arial" w:cs="Arial"/>
          <w:sz w:val="24"/>
          <w:szCs w:val="24"/>
        </w:rPr>
        <w:t>laboral</w:t>
      </w:r>
      <w:r w:rsidRPr="007B09B8">
        <w:rPr>
          <w:rFonts w:ascii="Arial" w:hAnsi="Arial" w:cs="Arial"/>
          <w:sz w:val="24"/>
          <w:szCs w:val="24"/>
        </w:rPr>
        <w:t>mente”</w:t>
      </w:r>
      <w:r>
        <w:rPr>
          <w:rFonts w:ascii="Arial" w:hAnsi="Arial" w:cs="Arial"/>
          <w:sz w:val="24"/>
          <w:szCs w:val="24"/>
        </w:rPr>
        <w:t>,</w:t>
      </w:r>
      <w:r w:rsidRPr="007B09B8">
        <w:rPr>
          <w:rFonts w:ascii="Arial" w:hAnsi="Arial" w:cs="Arial"/>
          <w:sz w:val="24"/>
          <w:szCs w:val="24"/>
        </w:rPr>
        <w:t xml:space="preserve"> con énfasis en la </w:t>
      </w:r>
      <w:r>
        <w:rPr>
          <w:rFonts w:ascii="Arial" w:hAnsi="Arial" w:cs="Arial"/>
          <w:sz w:val="24"/>
          <w:szCs w:val="24"/>
        </w:rPr>
        <w:t>ocupación</w:t>
      </w:r>
      <w:r w:rsidRPr="007B09B8">
        <w:rPr>
          <w:rFonts w:ascii="Arial" w:hAnsi="Arial" w:cs="Arial"/>
          <w:sz w:val="24"/>
          <w:szCs w:val="24"/>
        </w:rPr>
        <w:t xml:space="preserve"> pedagógica, lo cual implica que, una vez realizado el diagnóstico, se tracen estrategias individuales y grupales</w:t>
      </w:r>
      <w:r>
        <w:rPr>
          <w:rFonts w:ascii="Arial" w:hAnsi="Arial" w:cs="Arial"/>
          <w:sz w:val="24"/>
          <w:szCs w:val="24"/>
        </w:rPr>
        <w:t>,</w:t>
      </w:r>
      <w:r w:rsidRPr="007B09B8">
        <w:rPr>
          <w:rFonts w:ascii="Arial" w:hAnsi="Arial" w:cs="Arial"/>
          <w:sz w:val="24"/>
          <w:szCs w:val="24"/>
        </w:rPr>
        <w:t xml:space="preserve"> en función de los resultados, que estén en correspondencia con el nivel de orientación profesional que posee cada uno.</w:t>
      </w:r>
    </w:p>
    <w:p w:rsidR="0091466A" w:rsidRPr="007B09B8" w:rsidRDefault="0091466A" w:rsidP="00B00030">
      <w:pPr>
        <w:spacing w:before="240" w:line="240" w:lineRule="auto"/>
        <w:jc w:val="both"/>
        <w:rPr>
          <w:rFonts w:ascii="Arial" w:hAnsi="Arial" w:cs="Arial"/>
          <w:sz w:val="24"/>
          <w:szCs w:val="24"/>
        </w:rPr>
      </w:pPr>
      <w:r w:rsidRPr="007B09B8">
        <w:rPr>
          <w:rFonts w:ascii="Arial" w:hAnsi="Arial" w:cs="Arial"/>
          <w:sz w:val="24"/>
          <w:szCs w:val="24"/>
        </w:rPr>
        <w:t>En consecuencia, resalta la necesidad imperiosa de lograr una adecuada Orientación Profes</w:t>
      </w:r>
      <w:r w:rsidR="009C39BA">
        <w:rPr>
          <w:rFonts w:ascii="Arial" w:hAnsi="Arial" w:cs="Arial"/>
          <w:sz w:val="24"/>
          <w:szCs w:val="24"/>
        </w:rPr>
        <w:t>ional Vocacional Pedagógica en los</w:t>
      </w:r>
      <w:r w:rsidRPr="007B09B8">
        <w:rPr>
          <w:rFonts w:ascii="Arial" w:hAnsi="Arial" w:cs="Arial"/>
          <w:sz w:val="24"/>
          <w:szCs w:val="24"/>
        </w:rPr>
        <w:t xml:space="preserve"> estudiantes</w:t>
      </w:r>
      <w:r>
        <w:rPr>
          <w:rFonts w:ascii="Arial" w:hAnsi="Arial" w:cs="Arial"/>
          <w:sz w:val="24"/>
          <w:szCs w:val="24"/>
        </w:rPr>
        <w:t xml:space="preserve">. </w:t>
      </w:r>
    </w:p>
    <w:p w:rsidR="0091466A" w:rsidRPr="007B09B8" w:rsidRDefault="0091466A" w:rsidP="00B00030">
      <w:pPr>
        <w:spacing w:before="240" w:line="240" w:lineRule="auto"/>
        <w:jc w:val="both"/>
        <w:rPr>
          <w:rFonts w:ascii="Arial" w:hAnsi="Arial" w:cs="Arial"/>
          <w:sz w:val="24"/>
          <w:szCs w:val="24"/>
        </w:rPr>
      </w:pPr>
      <w:r w:rsidRPr="007B09B8">
        <w:rPr>
          <w:rFonts w:ascii="Arial" w:hAnsi="Arial" w:cs="Arial"/>
          <w:sz w:val="24"/>
          <w:szCs w:val="24"/>
        </w:rPr>
        <w:t>En el pro</w:t>
      </w:r>
      <w:r>
        <w:rPr>
          <w:rFonts w:ascii="Arial" w:hAnsi="Arial" w:cs="Arial"/>
          <w:sz w:val="24"/>
          <w:szCs w:val="24"/>
        </w:rPr>
        <w:t>ceso de orientación profesional</w:t>
      </w:r>
      <w:r w:rsidRPr="007B09B8">
        <w:rPr>
          <w:rFonts w:ascii="Arial" w:hAnsi="Arial" w:cs="Arial"/>
          <w:sz w:val="24"/>
          <w:szCs w:val="24"/>
        </w:rPr>
        <w:t xml:space="preserve"> vocacional se utilizan múltiples vías y técnicas</w:t>
      </w:r>
      <w:r>
        <w:rPr>
          <w:rFonts w:ascii="Arial" w:hAnsi="Arial" w:cs="Arial"/>
          <w:sz w:val="24"/>
          <w:szCs w:val="24"/>
        </w:rPr>
        <w:t xml:space="preserve"> que</w:t>
      </w:r>
      <w:r w:rsidRPr="007B09B8">
        <w:rPr>
          <w:rFonts w:ascii="Arial" w:hAnsi="Arial" w:cs="Arial"/>
          <w:sz w:val="24"/>
          <w:szCs w:val="24"/>
        </w:rPr>
        <w:t xml:space="preserve"> no son excluyentes entre sí y pueden aplicarse de forma sistémica a un mismo grupo o estudiante en un período de tiempo por </w:t>
      </w:r>
      <w:r>
        <w:rPr>
          <w:rFonts w:ascii="Arial" w:hAnsi="Arial" w:cs="Arial"/>
          <w:sz w:val="24"/>
          <w:szCs w:val="24"/>
        </w:rPr>
        <w:t xml:space="preserve">parte de </w:t>
      </w:r>
      <w:r w:rsidRPr="007B09B8">
        <w:rPr>
          <w:rFonts w:ascii="Arial" w:hAnsi="Arial" w:cs="Arial"/>
          <w:sz w:val="24"/>
          <w:szCs w:val="24"/>
        </w:rPr>
        <w:t>los maestros y orientadores.</w:t>
      </w:r>
    </w:p>
    <w:p w:rsidR="0091466A" w:rsidRDefault="0091466A" w:rsidP="00B00030">
      <w:pPr>
        <w:spacing w:before="240" w:line="240" w:lineRule="auto"/>
        <w:jc w:val="both"/>
        <w:rPr>
          <w:rFonts w:ascii="Arial" w:hAnsi="Arial" w:cs="Arial"/>
          <w:sz w:val="24"/>
          <w:szCs w:val="24"/>
        </w:rPr>
      </w:pPr>
      <w:r w:rsidRPr="007B09B8">
        <w:rPr>
          <w:rFonts w:ascii="Arial" w:hAnsi="Arial" w:cs="Arial"/>
          <w:sz w:val="24"/>
          <w:szCs w:val="24"/>
        </w:rPr>
        <w:t xml:space="preserve">Las vías fundamentales para realizar la Orientación Profesional Vocacional Pedagógica son: </w:t>
      </w:r>
      <w:r>
        <w:rPr>
          <w:rFonts w:ascii="Arial" w:hAnsi="Arial" w:cs="Arial"/>
          <w:sz w:val="24"/>
          <w:szCs w:val="24"/>
        </w:rPr>
        <w:t>l</w:t>
      </w:r>
      <w:r w:rsidRPr="007B09B8">
        <w:rPr>
          <w:rFonts w:ascii="Arial" w:hAnsi="Arial" w:cs="Arial"/>
          <w:sz w:val="24"/>
          <w:szCs w:val="24"/>
        </w:rPr>
        <w:t xml:space="preserve">a clase, </w:t>
      </w:r>
      <w:r>
        <w:rPr>
          <w:rFonts w:ascii="Arial" w:hAnsi="Arial" w:cs="Arial"/>
          <w:sz w:val="24"/>
          <w:szCs w:val="24"/>
        </w:rPr>
        <w:t>los círculos de in</w:t>
      </w:r>
      <w:r w:rsidRPr="007B09B8">
        <w:rPr>
          <w:rFonts w:ascii="Arial" w:hAnsi="Arial" w:cs="Arial"/>
          <w:sz w:val="24"/>
          <w:szCs w:val="24"/>
        </w:rPr>
        <w:t xml:space="preserve">terés,  </w:t>
      </w:r>
      <w:r>
        <w:rPr>
          <w:rFonts w:ascii="Arial" w:hAnsi="Arial" w:cs="Arial"/>
          <w:sz w:val="24"/>
          <w:szCs w:val="24"/>
        </w:rPr>
        <w:t>el movimiento de m</w:t>
      </w:r>
      <w:r w:rsidRPr="007B09B8">
        <w:rPr>
          <w:rFonts w:ascii="Arial" w:hAnsi="Arial" w:cs="Arial"/>
          <w:sz w:val="24"/>
          <w:szCs w:val="24"/>
        </w:rPr>
        <w:t xml:space="preserve">onitores, </w:t>
      </w:r>
      <w:r>
        <w:rPr>
          <w:rFonts w:ascii="Arial" w:hAnsi="Arial" w:cs="Arial"/>
          <w:sz w:val="24"/>
          <w:szCs w:val="24"/>
        </w:rPr>
        <w:t xml:space="preserve">los trabajos </w:t>
      </w:r>
      <w:proofErr w:type="spellStart"/>
      <w:r>
        <w:rPr>
          <w:rFonts w:ascii="Arial" w:hAnsi="Arial" w:cs="Arial"/>
          <w:sz w:val="24"/>
          <w:szCs w:val="24"/>
        </w:rPr>
        <w:t>referativos</w:t>
      </w:r>
      <w:proofErr w:type="spellEnd"/>
      <w:r>
        <w:rPr>
          <w:rFonts w:ascii="Arial" w:hAnsi="Arial" w:cs="Arial"/>
          <w:sz w:val="24"/>
          <w:szCs w:val="24"/>
        </w:rPr>
        <w:t xml:space="preserve"> o </w:t>
      </w:r>
      <w:r w:rsidRPr="007B09B8">
        <w:rPr>
          <w:rFonts w:ascii="Arial" w:hAnsi="Arial" w:cs="Arial"/>
          <w:sz w:val="24"/>
          <w:szCs w:val="24"/>
        </w:rPr>
        <w:t xml:space="preserve">teóricos prácticos, </w:t>
      </w:r>
      <w:r>
        <w:rPr>
          <w:rFonts w:ascii="Arial" w:hAnsi="Arial" w:cs="Arial"/>
          <w:sz w:val="24"/>
          <w:szCs w:val="24"/>
        </w:rPr>
        <w:t>las p</w:t>
      </w:r>
      <w:r w:rsidRPr="007B09B8">
        <w:rPr>
          <w:rFonts w:ascii="Arial" w:hAnsi="Arial" w:cs="Arial"/>
          <w:sz w:val="24"/>
          <w:szCs w:val="24"/>
        </w:rPr>
        <w:t>rácticas de laboratorio,</w:t>
      </w:r>
      <w:r>
        <w:rPr>
          <w:rFonts w:ascii="Arial" w:hAnsi="Arial" w:cs="Arial"/>
          <w:sz w:val="24"/>
          <w:szCs w:val="24"/>
        </w:rPr>
        <w:t xml:space="preserve"> las e</w:t>
      </w:r>
      <w:r w:rsidRPr="007B09B8">
        <w:rPr>
          <w:rFonts w:ascii="Arial" w:hAnsi="Arial" w:cs="Arial"/>
          <w:sz w:val="24"/>
          <w:szCs w:val="24"/>
        </w:rPr>
        <w:t xml:space="preserve">xcursiones docentes, </w:t>
      </w:r>
      <w:r>
        <w:rPr>
          <w:rFonts w:ascii="Arial" w:hAnsi="Arial" w:cs="Arial"/>
          <w:sz w:val="24"/>
          <w:szCs w:val="24"/>
        </w:rPr>
        <w:t>las e</w:t>
      </w:r>
      <w:r w:rsidRPr="007B09B8">
        <w:rPr>
          <w:rFonts w:ascii="Arial" w:hAnsi="Arial" w:cs="Arial"/>
          <w:sz w:val="24"/>
          <w:szCs w:val="24"/>
        </w:rPr>
        <w:t>xposiciones,</w:t>
      </w:r>
      <w:r>
        <w:rPr>
          <w:rFonts w:ascii="Arial" w:hAnsi="Arial" w:cs="Arial"/>
          <w:sz w:val="24"/>
          <w:szCs w:val="24"/>
        </w:rPr>
        <w:t xml:space="preserve"> la c</w:t>
      </w:r>
      <w:r w:rsidRPr="007B09B8">
        <w:rPr>
          <w:rFonts w:ascii="Arial" w:hAnsi="Arial" w:cs="Arial"/>
          <w:sz w:val="24"/>
          <w:szCs w:val="24"/>
        </w:rPr>
        <w:t xml:space="preserve">onmemoración de efemérides vinculadas con la profesión pedagógica, </w:t>
      </w:r>
      <w:r>
        <w:rPr>
          <w:rFonts w:ascii="Arial" w:hAnsi="Arial" w:cs="Arial"/>
          <w:sz w:val="24"/>
          <w:szCs w:val="24"/>
        </w:rPr>
        <w:t>los e</w:t>
      </w:r>
      <w:r w:rsidRPr="007B09B8">
        <w:rPr>
          <w:rFonts w:ascii="Arial" w:hAnsi="Arial" w:cs="Arial"/>
          <w:sz w:val="24"/>
          <w:szCs w:val="24"/>
        </w:rPr>
        <w:t xml:space="preserve">ncuentros y conversatorios con personalidades y trabajadores destacados de la educación, </w:t>
      </w:r>
      <w:r>
        <w:rPr>
          <w:rFonts w:ascii="Arial" w:hAnsi="Arial" w:cs="Arial"/>
          <w:sz w:val="24"/>
          <w:szCs w:val="24"/>
        </w:rPr>
        <w:t>las v</w:t>
      </w:r>
      <w:r w:rsidRPr="007B09B8">
        <w:rPr>
          <w:rFonts w:ascii="Arial" w:hAnsi="Arial" w:cs="Arial"/>
          <w:sz w:val="24"/>
          <w:szCs w:val="24"/>
        </w:rPr>
        <w:t xml:space="preserve">isitas a centros educacionales, museos, tarjas, monumentos dedicados a personalidades de la educación y </w:t>
      </w:r>
      <w:r>
        <w:rPr>
          <w:rFonts w:ascii="Arial" w:hAnsi="Arial" w:cs="Arial"/>
          <w:sz w:val="24"/>
          <w:szCs w:val="24"/>
        </w:rPr>
        <w:t>los c</w:t>
      </w:r>
      <w:r w:rsidRPr="007B09B8">
        <w:rPr>
          <w:rFonts w:ascii="Arial" w:hAnsi="Arial" w:cs="Arial"/>
          <w:sz w:val="24"/>
          <w:szCs w:val="24"/>
        </w:rPr>
        <w:t>onversatorios.</w:t>
      </w:r>
    </w:p>
    <w:p w:rsidR="0091466A" w:rsidRPr="007B09B8" w:rsidRDefault="0033472B" w:rsidP="00B00030">
      <w:pPr>
        <w:spacing w:before="240" w:line="240" w:lineRule="auto"/>
        <w:jc w:val="both"/>
        <w:rPr>
          <w:rFonts w:ascii="Arial" w:hAnsi="Arial" w:cs="Arial"/>
          <w:sz w:val="24"/>
          <w:szCs w:val="24"/>
        </w:rPr>
      </w:pPr>
      <w:r w:rsidRPr="0033472B">
        <w:rPr>
          <w:rFonts w:ascii="Arial" w:hAnsi="Arial" w:cs="Arial"/>
          <w:sz w:val="24"/>
          <w:szCs w:val="24"/>
        </w:rPr>
        <w:t>La clase es la forma de organización del proceso de enseñanza – aprendizaje que más impacto tiene en el alumno, por su carácter sistémico, planificado y organizado; de ahí que debe ser preparada de forma cuidadosa y detallada por parte del maestro, para que pueda contribuir realmente al cumplimiento de los objetivos de la educación en el grado.</w:t>
      </w:r>
    </w:p>
    <w:p w:rsidR="00074D59" w:rsidRDefault="00074D59" w:rsidP="00B00030">
      <w:pPr>
        <w:spacing w:before="240" w:line="240" w:lineRule="auto"/>
        <w:jc w:val="both"/>
        <w:rPr>
          <w:rFonts w:ascii="Arial" w:hAnsi="Arial" w:cs="Arial"/>
          <w:sz w:val="24"/>
          <w:szCs w:val="24"/>
        </w:rPr>
      </w:pPr>
      <w:r>
        <w:rPr>
          <w:rFonts w:ascii="Arial" w:hAnsi="Arial" w:cs="Arial"/>
          <w:sz w:val="24"/>
          <w:szCs w:val="24"/>
        </w:rPr>
        <w:t xml:space="preserve">Es el momento en que el estudiante se encuentra con la cultura de la profesión pedagógica a través de la asignatura, y en el cual puede desarrollar mejor sus </w:t>
      </w:r>
      <w:r>
        <w:rPr>
          <w:rFonts w:ascii="Arial" w:hAnsi="Arial" w:cs="Arial"/>
          <w:sz w:val="24"/>
          <w:szCs w:val="24"/>
        </w:rPr>
        <w:lastRenderedPageBreak/>
        <w:t>intereses, motivaciones y afectos hacia esos contenidos y la profesión escogida.</w:t>
      </w:r>
    </w:p>
    <w:p w:rsidR="00074D59" w:rsidRDefault="00074D59" w:rsidP="00B00030">
      <w:pPr>
        <w:spacing w:before="240" w:line="240" w:lineRule="auto"/>
        <w:jc w:val="both"/>
        <w:rPr>
          <w:rFonts w:ascii="Arial" w:hAnsi="Arial" w:cs="Arial"/>
          <w:sz w:val="24"/>
          <w:szCs w:val="24"/>
        </w:rPr>
      </w:pPr>
      <w:r>
        <w:rPr>
          <w:rFonts w:ascii="Arial" w:hAnsi="Arial" w:cs="Arial"/>
          <w:sz w:val="24"/>
          <w:szCs w:val="24"/>
        </w:rPr>
        <w:t>Constituye el vínculo particular que da lugar a la admiración del estudiante por el maestro y su importante labor, porque esta es la vía fundamental que tiene el maestro o el profesor para demostrar sus conocimientos, su preparación, sus modos de actuación, de manera que los estudiantes aprecien en él, un paradigma a seguir. Es la oportunidad para demostrar e inculcar valores y normas de conducta que se correspondan con la ética profesional pedagógica.</w:t>
      </w:r>
    </w:p>
    <w:p w:rsidR="00074D59" w:rsidRDefault="00074D59" w:rsidP="00B00030">
      <w:pPr>
        <w:spacing w:before="240" w:line="240" w:lineRule="auto"/>
        <w:jc w:val="both"/>
        <w:rPr>
          <w:rFonts w:ascii="Arial" w:hAnsi="Arial" w:cs="Arial"/>
          <w:sz w:val="24"/>
          <w:szCs w:val="24"/>
        </w:rPr>
      </w:pPr>
      <w:r>
        <w:rPr>
          <w:rFonts w:ascii="Arial" w:hAnsi="Arial" w:cs="Arial"/>
          <w:sz w:val="24"/>
          <w:szCs w:val="24"/>
        </w:rPr>
        <w:t xml:space="preserve">El enfoque profesional del proceso docente educativo, según criterios de García, G. (2005:71), “se expresa en la organización y dirección del sistema de influencias educativas a partir de las exigencias que demanda la práctica profesional al futuro egresado, lo que implica la necesidad de formar al estudiante en la práctica profesional y para la práctica profesional”. </w:t>
      </w:r>
      <w:r w:rsidR="00C60C3A">
        <w:rPr>
          <w:rFonts w:ascii="Arial" w:hAnsi="Arial" w:cs="Arial"/>
          <w:sz w:val="24"/>
          <w:szCs w:val="24"/>
        </w:rPr>
        <w:t>(4)</w:t>
      </w:r>
    </w:p>
    <w:p w:rsidR="00074D59" w:rsidRDefault="00074D59" w:rsidP="00B00030">
      <w:pPr>
        <w:spacing w:before="240" w:line="240" w:lineRule="auto"/>
        <w:jc w:val="both"/>
        <w:rPr>
          <w:rFonts w:ascii="Arial" w:hAnsi="Arial" w:cs="Arial"/>
          <w:sz w:val="24"/>
          <w:szCs w:val="24"/>
        </w:rPr>
      </w:pPr>
      <w:r>
        <w:rPr>
          <w:rFonts w:ascii="Arial" w:hAnsi="Arial" w:cs="Arial"/>
          <w:sz w:val="24"/>
          <w:szCs w:val="24"/>
        </w:rPr>
        <w:t xml:space="preserve">Cuando se habla de enfoque profesional pedagógico se hace referencia a “intenciones convertidas en acciones que atraviesan todo el currículo desde el ingreso hasta la culminación de los estudios”. Aquino. G. (2015:4). Este mismo autor refiere que “constituyen abordajes pedagógicos del proceso docente que se realizan con el objetivo de propiciar conocimientos, habilidades y modos de actuación que tributen eficazmente al perfil del egresado”. </w:t>
      </w:r>
      <w:r w:rsidR="00C60C3A">
        <w:rPr>
          <w:rFonts w:ascii="Arial" w:hAnsi="Arial" w:cs="Arial"/>
          <w:sz w:val="24"/>
          <w:szCs w:val="24"/>
        </w:rPr>
        <w:t>(1)</w:t>
      </w:r>
    </w:p>
    <w:p w:rsidR="00074D59" w:rsidRDefault="00074D59" w:rsidP="00B00030">
      <w:pPr>
        <w:spacing w:before="240" w:line="240" w:lineRule="auto"/>
        <w:jc w:val="both"/>
        <w:rPr>
          <w:rFonts w:ascii="Arial" w:hAnsi="Arial" w:cs="Arial"/>
          <w:sz w:val="24"/>
          <w:szCs w:val="24"/>
        </w:rPr>
      </w:pPr>
      <w:r>
        <w:rPr>
          <w:rFonts w:ascii="Arial" w:hAnsi="Arial" w:cs="Arial"/>
          <w:sz w:val="24"/>
          <w:szCs w:val="24"/>
        </w:rPr>
        <w:t>Desde las asignaturas, el enfoque profesional pedagógico constituye un complejo proceso de acciones pedagógicas que no puede quedar sujeto a improvisaciones, al contrario, debe ser deliberadamente intencionado y encausado por cada una de las instancias creadas para planificar, controlar y evaluar la marcha del proceso docente educativo, tanto a nivel de carrera como a nivel de año.</w:t>
      </w:r>
    </w:p>
    <w:p w:rsidR="00074D59" w:rsidRPr="009C39BA" w:rsidRDefault="009C39BA" w:rsidP="00B00030">
      <w:pPr>
        <w:spacing w:before="240" w:line="240" w:lineRule="auto"/>
        <w:jc w:val="both"/>
        <w:rPr>
          <w:rFonts w:ascii="Arial" w:hAnsi="Arial" w:cs="Arial"/>
          <w:sz w:val="24"/>
          <w:szCs w:val="24"/>
        </w:rPr>
      </w:pPr>
      <w:r w:rsidRPr="009C39BA">
        <w:rPr>
          <w:rFonts w:ascii="Arial" w:hAnsi="Arial" w:cs="Arial"/>
          <w:sz w:val="24"/>
          <w:szCs w:val="24"/>
        </w:rPr>
        <w:t>Entre los f</w:t>
      </w:r>
      <w:r w:rsidR="00074D59" w:rsidRPr="009C39BA">
        <w:rPr>
          <w:rFonts w:ascii="Arial" w:hAnsi="Arial" w:cs="Arial"/>
          <w:sz w:val="24"/>
          <w:szCs w:val="24"/>
        </w:rPr>
        <w:t xml:space="preserve">actores que se deben tener en cuenta en las clases </w:t>
      </w:r>
      <w:r w:rsidR="0091466A" w:rsidRPr="009C39BA">
        <w:rPr>
          <w:rFonts w:ascii="Arial" w:hAnsi="Arial" w:cs="Arial"/>
          <w:sz w:val="24"/>
          <w:szCs w:val="24"/>
        </w:rPr>
        <w:t>de Biología</w:t>
      </w:r>
      <w:r w:rsidR="00074D59" w:rsidRPr="009C39BA">
        <w:rPr>
          <w:rFonts w:ascii="Arial" w:hAnsi="Arial" w:cs="Arial"/>
          <w:sz w:val="24"/>
          <w:szCs w:val="24"/>
        </w:rPr>
        <w:t xml:space="preserve"> con Enfoque Profesional Pedagógico</w:t>
      </w:r>
      <w:r w:rsidR="005C0569">
        <w:rPr>
          <w:rFonts w:ascii="Arial" w:hAnsi="Arial" w:cs="Arial"/>
          <w:sz w:val="24"/>
          <w:szCs w:val="24"/>
        </w:rPr>
        <w:t xml:space="preserve"> se encuentran:</w:t>
      </w:r>
    </w:p>
    <w:p w:rsidR="00074D59" w:rsidRDefault="00074D59" w:rsidP="00B00030">
      <w:pPr>
        <w:pStyle w:val="Prrafodelista"/>
        <w:numPr>
          <w:ilvl w:val="0"/>
          <w:numId w:val="3"/>
        </w:numPr>
        <w:spacing w:before="240" w:line="240" w:lineRule="auto"/>
        <w:jc w:val="both"/>
        <w:rPr>
          <w:rFonts w:ascii="Arial" w:hAnsi="Arial" w:cs="Arial"/>
          <w:sz w:val="24"/>
          <w:szCs w:val="24"/>
        </w:rPr>
      </w:pPr>
      <w:r>
        <w:rPr>
          <w:rFonts w:ascii="Arial" w:hAnsi="Arial" w:cs="Arial"/>
          <w:sz w:val="24"/>
          <w:szCs w:val="24"/>
        </w:rPr>
        <w:t xml:space="preserve">La preparación cultural y pedagógica general del profesor, así como sus conocimientos sobre estas temáticas en particular. </w:t>
      </w:r>
    </w:p>
    <w:p w:rsidR="00074D59" w:rsidRDefault="00074D59" w:rsidP="00B00030">
      <w:pPr>
        <w:pStyle w:val="Prrafodelista"/>
        <w:numPr>
          <w:ilvl w:val="0"/>
          <w:numId w:val="3"/>
        </w:numPr>
        <w:spacing w:before="240" w:line="240" w:lineRule="auto"/>
        <w:jc w:val="both"/>
        <w:rPr>
          <w:rFonts w:ascii="Arial" w:hAnsi="Arial" w:cs="Arial"/>
          <w:sz w:val="24"/>
          <w:szCs w:val="24"/>
        </w:rPr>
      </w:pPr>
      <w:r>
        <w:rPr>
          <w:rFonts w:ascii="Arial" w:hAnsi="Arial" w:cs="Arial"/>
          <w:sz w:val="24"/>
          <w:szCs w:val="24"/>
        </w:rPr>
        <w:t>El dominio del contenido de la asignatura y de las potencialidades de esta para garantizar el enfoque profesional pedagógico.</w:t>
      </w:r>
    </w:p>
    <w:p w:rsidR="00074D59" w:rsidRDefault="00074D59" w:rsidP="00B00030">
      <w:pPr>
        <w:pStyle w:val="Prrafodelista"/>
        <w:numPr>
          <w:ilvl w:val="0"/>
          <w:numId w:val="3"/>
        </w:numPr>
        <w:spacing w:before="240" w:line="240" w:lineRule="auto"/>
        <w:jc w:val="both"/>
        <w:rPr>
          <w:rFonts w:ascii="Arial" w:hAnsi="Arial" w:cs="Arial"/>
          <w:sz w:val="24"/>
          <w:szCs w:val="24"/>
        </w:rPr>
      </w:pPr>
      <w:r>
        <w:rPr>
          <w:rFonts w:ascii="Arial" w:hAnsi="Arial" w:cs="Arial"/>
          <w:sz w:val="24"/>
          <w:szCs w:val="24"/>
        </w:rPr>
        <w:t>El conocimiento del perfil del egresado y las exigencias que le demandará su futuro desempeño profesional.</w:t>
      </w:r>
    </w:p>
    <w:p w:rsidR="00074D59" w:rsidRDefault="00074D59" w:rsidP="00B00030">
      <w:pPr>
        <w:pStyle w:val="Prrafodelista"/>
        <w:numPr>
          <w:ilvl w:val="0"/>
          <w:numId w:val="3"/>
        </w:numPr>
        <w:spacing w:before="240" w:line="240" w:lineRule="auto"/>
        <w:jc w:val="both"/>
        <w:rPr>
          <w:rFonts w:ascii="Arial" w:hAnsi="Arial" w:cs="Arial"/>
          <w:sz w:val="24"/>
          <w:szCs w:val="24"/>
        </w:rPr>
      </w:pPr>
      <w:r>
        <w:rPr>
          <w:rFonts w:ascii="Arial" w:hAnsi="Arial" w:cs="Arial"/>
          <w:sz w:val="24"/>
          <w:szCs w:val="24"/>
        </w:rPr>
        <w:t>El trabajo metodológico específico que se realiza para la planificación acertada de Tareas Docentes con Enfoque Profesional Pedagógico.</w:t>
      </w:r>
    </w:p>
    <w:p w:rsidR="00074D59" w:rsidRDefault="00074D59" w:rsidP="00B00030">
      <w:pPr>
        <w:pStyle w:val="Prrafodelista"/>
        <w:numPr>
          <w:ilvl w:val="0"/>
          <w:numId w:val="3"/>
        </w:numPr>
        <w:spacing w:before="240" w:line="240" w:lineRule="auto"/>
        <w:jc w:val="both"/>
        <w:rPr>
          <w:rFonts w:ascii="Arial" w:hAnsi="Arial" w:cs="Arial"/>
          <w:sz w:val="24"/>
          <w:szCs w:val="24"/>
        </w:rPr>
      </w:pPr>
      <w:r>
        <w:rPr>
          <w:rFonts w:ascii="Arial" w:hAnsi="Arial" w:cs="Arial"/>
          <w:sz w:val="24"/>
          <w:szCs w:val="24"/>
        </w:rPr>
        <w:t xml:space="preserve">La precisión de las características grupales y de las individuales con relación a su futura profesión pedagógica (intereses, motivaciones, autodeterminación, intensiones, entre otras formaciones psicológicas). </w:t>
      </w:r>
    </w:p>
    <w:p w:rsidR="00074D59" w:rsidRDefault="00074D59" w:rsidP="00B00030">
      <w:pPr>
        <w:pStyle w:val="Prrafodelista"/>
        <w:numPr>
          <w:ilvl w:val="0"/>
          <w:numId w:val="3"/>
        </w:numPr>
        <w:spacing w:before="240" w:line="240" w:lineRule="auto"/>
        <w:jc w:val="both"/>
        <w:rPr>
          <w:rFonts w:ascii="Arial" w:hAnsi="Arial" w:cs="Arial"/>
          <w:sz w:val="24"/>
          <w:szCs w:val="24"/>
        </w:rPr>
      </w:pPr>
      <w:r>
        <w:rPr>
          <w:rFonts w:ascii="Arial" w:hAnsi="Arial" w:cs="Arial"/>
          <w:sz w:val="24"/>
          <w:szCs w:val="24"/>
        </w:rPr>
        <w:t>La formulación del objetivo de la clase donde se evidencie en las Tareas Docentes el Enfoque Profesional Pedagógico, en función de las características del grupo escolar.</w:t>
      </w:r>
    </w:p>
    <w:p w:rsidR="00074D59" w:rsidRDefault="00074D59" w:rsidP="00B00030">
      <w:pPr>
        <w:pStyle w:val="Prrafodelista"/>
        <w:numPr>
          <w:ilvl w:val="0"/>
          <w:numId w:val="3"/>
        </w:numPr>
        <w:spacing w:before="240" w:line="240" w:lineRule="auto"/>
        <w:jc w:val="both"/>
        <w:rPr>
          <w:rFonts w:ascii="Arial" w:hAnsi="Arial" w:cs="Arial"/>
          <w:sz w:val="24"/>
          <w:szCs w:val="24"/>
        </w:rPr>
      </w:pPr>
      <w:r>
        <w:rPr>
          <w:rFonts w:ascii="Arial" w:hAnsi="Arial" w:cs="Arial"/>
          <w:sz w:val="24"/>
          <w:szCs w:val="24"/>
        </w:rPr>
        <w:lastRenderedPageBreak/>
        <w:t>La confección de las preguntas de acuerdo a las características personales y grupales, de modo que el estudiante vaya a la búsqueda del conocimiento.</w:t>
      </w:r>
    </w:p>
    <w:p w:rsidR="005C0569" w:rsidRDefault="005C0569" w:rsidP="00B00030">
      <w:pPr>
        <w:spacing w:before="240" w:line="240" w:lineRule="auto"/>
        <w:ind w:left="360"/>
        <w:jc w:val="both"/>
        <w:rPr>
          <w:rFonts w:ascii="Arial" w:hAnsi="Arial" w:cs="Arial"/>
          <w:sz w:val="24"/>
          <w:szCs w:val="24"/>
        </w:rPr>
      </w:pPr>
      <w:r w:rsidRPr="005C0569">
        <w:rPr>
          <w:rFonts w:ascii="Arial" w:hAnsi="Arial" w:cs="Arial"/>
          <w:sz w:val="24"/>
          <w:szCs w:val="24"/>
        </w:rPr>
        <w:t>Desde</w:t>
      </w:r>
      <w:r>
        <w:rPr>
          <w:rFonts w:ascii="Arial" w:hAnsi="Arial" w:cs="Arial"/>
          <w:sz w:val="24"/>
          <w:szCs w:val="24"/>
        </w:rPr>
        <w:t xml:space="preserve"> las clases </w:t>
      </w:r>
      <w:r w:rsidR="004608BE">
        <w:rPr>
          <w:rFonts w:ascii="Arial" w:hAnsi="Arial" w:cs="Arial"/>
          <w:sz w:val="24"/>
          <w:szCs w:val="24"/>
        </w:rPr>
        <w:t xml:space="preserve">de </w:t>
      </w:r>
      <w:r w:rsidR="00411F81">
        <w:rPr>
          <w:rFonts w:ascii="Arial" w:hAnsi="Arial" w:cs="Arial"/>
          <w:sz w:val="24"/>
          <w:szCs w:val="24"/>
        </w:rPr>
        <w:t xml:space="preserve">Ciencias Naturales </w:t>
      </w:r>
      <w:r w:rsidR="004608BE">
        <w:rPr>
          <w:rFonts w:ascii="Arial" w:hAnsi="Arial" w:cs="Arial"/>
          <w:sz w:val="24"/>
          <w:szCs w:val="24"/>
        </w:rPr>
        <w:t xml:space="preserve">que se imparten en </w:t>
      </w:r>
      <w:r w:rsidR="00411F81">
        <w:rPr>
          <w:rFonts w:ascii="Arial" w:hAnsi="Arial" w:cs="Arial"/>
          <w:sz w:val="24"/>
          <w:szCs w:val="24"/>
        </w:rPr>
        <w:t>séptimo</w:t>
      </w:r>
      <w:r>
        <w:rPr>
          <w:rFonts w:ascii="Arial" w:hAnsi="Arial" w:cs="Arial"/>
          <w:sz w:val="24"/>
          <w:szCs w:val="24"/>
        </w:rPr>
        <w:t xml:space="preserve"> grado en la ESBU Víctor Manuel Valle Ballester de Sancti Spíritus, como parte de la práctica Laboral concentrada, se t</w:t>
      </w:r>
      <w:r w:rsidR="00411F81">
        <w:rPr>
          <w:rFonts w:ascii="Arial" w:hAnsi="Arial" w:cs="Arial"/>
          <w:sz w:val="24"/>
          <w:szCs w:val="24"/>
        </w:rPr>
        <w:t>uvieron</w:t>
      </w:r>
      <w:r>
        <w:rPr>
          <w:rFonts w:ascii="Arial" w:hAnsi="Arial" w:cs="Arial"/>
          <w:sz w:val="24"/>
          <w:szCs w:val="24"/>
        </w:rPr>
        <w:t xml:space="preserve"> en cuenta todos estos elementos, tanto </w:t>
      </w:r>
      <w:r w:rsidR="00D26BB3">
        <w:rPr>
          <w:rFonts w:ascii="Arial" w:hAnsi="Arial" w:cs="Arial"/>
          <w:sz w:val="24"/>
          <w:szCs w:val="24"/>
        </w:rPr>
        <w:t xml:space="preserve">en </w:t>
      </w:r>
      <w:r>
        <w:rPr>
          <w:rFonts w:ascii="Arial" w:hAnsi="Arial" w:cs="Arial"/>
          <w:sz w:val="24"/>
          <w:szCs w:val="24"/>
        </w:rPr>
        <w:t xml:space="preserve">las clases como para las tareas docentes, </w:t>
      </w:r>
      <w:r w:rsidR="00D26BB3">
        <w:rPr>
          <w:rFonts w:ascii="Arial" w:hAnsi="Arial" w:cs="Arial"/>
          <w:sz w:val="24"/>
          <w:szCs w:val="24"/>
        </w:rPr>
        <w:t>para contribuir</w:t>
      </w:r>
      <w:r>
        <w:rPr>
          <w:rFonts w:ascii="Arial" w:hAnsi="Arial" w:cs="Arial"/>
          <w:sz w:val="24"/>
          <w:szCs w:val="24"/>
        </w:rPr>
        <w:t xml:space="preserve"> a la Orientación Profesional Pedagógica de los alumnos</w:t>
      </w:r>
      <w:r w:rsidR="007B5C34">
        <w:rPr>
          <w:rFonts w:ascii="Arial" w:hAnsi="Arial" w:cs="Arial"/>
          <w:sz w:val="24"/>
          <w:szCs w:val="24"/>
        </w:rPr>
        <w:t>.</w:t>
      </w:r>
      <w:r>
        <w:rPr>
          <w:rFonts w:ascii="Arial" w:hAnsi="Arial" w:cs="Arial"/>
          <w:sz w:val="24"/>
          <w:szCs w:val="24"/>
        </w:rPr>
        <w:t xml:space="preserve"> </w:t>
      </w:r>
    </w:p>
    <w:p w:rsidR="004608BE" w:rsidRDefault="004608BE" w:rsidP="00B00030">
      <w:pPr>
        <w:spacing w:before="240" w:line="240" w:lineRule="auto"/>
        <w:ind w:left="360"/>
        <w:jc w:val="both"/>
        <w:rPr>
          <w:rFonts w:ascii="Arial" w:hAnsi="Arial" w:cs="Arial"/>
          <w:sz w:val="24"/>
          <w:szCs w:val="24"/>
        </w:rPr>
      </w:pPr>
      <w:r>
        <w:rPr>
          <w:rFonts w:ascii="Arial" w:hAnsi="Arial" w:cs="Arial"/>
          <w:sz w:val="24"/>
          <w:szCs w:val="24"/>
        </w:rPr>
        <w:t>En el 7mo 3, se creó un grupo Científico Pedagógico con escolares que tenían vocación por la investigación, los que después de realizado el trabajo investigativo, debían comunicar al resto del grupo el resultado del trabajo.</w:t>
      </w:r>
    </w:p>
    <w:p w:rsidR="00411F81" w:rsidRDefault="00411F81" w:rsidP="00B00030">
      <w:pPr>
        <w:spacing w:before="240" w:line="240" w:lineRule="auto"/>
        <w:ind w:left="360"/>
        <w:jc w:val="both"/>
        <w:rPr>
          <w:rFonts w:ascii="Arial" w:hAnsi="Arial" w:cs="Arial"/>
          <w:sz w:val="24"/>
          <w:szCs w:val="24"/>
        </w:rPr>
      </w:pPr>
      <w:r>
        <w:rPr>
          <w:rFonts w:ascii="Arial" w:hAnsi="Arial" w:cs="Arial"/>
          <w:sz w:val="24"/>
          <w:szCs w:val="24"/>
        </w:rPr>
        <w:t>En cada Unidad del programa, se orientaron actividades independientes a desarrollar por los escolares, que refuerzan dichos contenidos.</w:t>
      </w:r>
    </w:p>
    <w:p w:rsidR="004608BE" w:rsidRDefault="001C1587" w:rsidP="00B00030">
      <w:pPr>
        <w:spacing w:before="240" w:line="240" w:lineRule="auto"/>
        <w:ind w:left="360"/>
        <w:jc w:val="both"/>
        <w:rPr>
          <w:rFonts w:ascii="Arial" w:hAnsi="Arial" w:cs="Arial"/>
          <w:sz w:val="24"/>
          <w:szCs w:val="24"/>
        </w:rPr>
      </w:pPr>
      <w:r>
        <w:rPr>
          <w:rFonts w:ascii="Arial" w:hAnsi="Arial" w:cs="Arial"/>
          <w:sz w:val="24"/>
          <w:szCs w:val="24"/>
        </w:rPr>
        <w:t>A pesar de que en el momento de la creación del grupo no se le</w:t>
      </w:r>
      <w:r w:rsidR="005B2F81">
        <w:rPr>
          <w:rFonts w:ascii="Arial" w:hAnsi="Arial" w:cs="Arial"/>
          <w:sz w:val="24"/>
          <w:szCs w:val="24"/>
        </w:rPr>
        <w:t>s plant</w:t>
      </w:r>
      <w:r w:rsidR="00960DFE">
        <w:rPr>
          <w:rFonts w:ascii="Arial" w:hAnsi="Arial" w:cs="Arial"/>
          <w:sz w:val="24"/>
          <w:szCs w:val="24"/>
        </w:rPr>
        <w:t>eó la idea de que era con el fin de motivarlos hacia las carreras pedagógicas</w:t>
      </w:r>
      <w:r w:rsidR="005B2F81">
        <w:rPr>
          <w:rFonts w:ascii="Arial" w:hAnsi="Arial" w:cs="Arial"/>
          <w:sz w:val="24"/>
          <w:szCs w:val="24"/>
        </w:rPr>
        <w:t>, e</w:t>
      </w:r>
      <w:r w:rsidR="00411F81">
        <w:rPr>
          <w:rFonts w:ascii="Arial" w:hAnsi="Arial" w:cs="Arial"/>
          <w:sz w:val="24"/>
          <w:szCs w:val="24"/>
        </w:rPr>
        <w:t xml:space="preserve">n la medida en que se desarrollaba cada actividad, se les reforzaba el papel del maestro como investigador y comunicador de los adelantos científicos por pequeños que </w:t>
      </w:r>
      <w:r w:rsidR="005B2F81">
        <w:rPr>
          <w:rFonts w:ascii="Arial" w:hAnsi="Arial" w:cs="Arial"/>
          <w:sz w:val="24"/>
          <w:szCs w:val="24"/>
        </w:rPr>
        <w:t>fueran</w:t>
      </w:r>
      <w:r w:rsidR="00411F81">
        <w:rPr>
          <w:rFonts w:ascii="Arial" w:hAnsi="Arial" w:cs="Arial"/>
          <w:sz w:val="24"/>
          <w:szCs w:val="24"/>
        </w:rPr>
        <w:t>.</w:t>
      </w:r>
    </w:p>
    <w:p w:rsidR="00411F81" w:rsidRDefault="00B46F84" w:rsidP="00B00030">
      <w:pPr>
        <w:spacing w:before="240" w:line="240" w:lineRule="auto"/>
        <w:ind w:left="360"/>
        <w:jc w:val="both"/>
        <w:rPr>
          <w:rFonts w:ascii="Arial" w:hAnsi="Arial" w:cs="Arial"/>
          <w:sz w:val="24"/>
          <w:szCs w:val="24"/>
        </w:rPr>
      </w:pPr>
      <w:r>
        <w:rPr>
          <w:rFonts w:ascii="Arial" w:hAnsi="Arial" w:cs="Arial"/>
          <w:sz w:val="24"/>
          <w:szCs w:val="24"/>
        </w:rPr>
        <w:t xml:space="preserve">Acciones desarrolladas, se basan en </w:t>
      </w:r>
      <w:r w:rsidRPr="00B46F84">
        <w:rPr>
          <w:rFonts w:ascii="Arial" w:hAnsi="Arial" w:cs="Arial"/>
          <w:sz w:val="24"/>
          <w:szCs w:val="24"/>
        </w:rPr>
        <w:t>Tareas Docentes con</w:t>
      </w:r>
      <w:r>
        <w:rPr>
          <w:rFonts w:ascii="Arial" w:hAnsi="Arial" w:cs="Arial"/>
          <w:sz w:val="24"/>
          <w:szCs w:val="24"/>
        </w:rPr>
        <w:t xml:space="preserve"> Enfoque Profesional Pedagógico.</w:t>
      </w:r>
    </w:p>
    <w:p w:rsidR="00411F81" w:rsidRDefault="00411F81" w:rsidP="00B00030">
      <w:pPr>
        <w:spacing w:before="240" w:line="240" w:lineRule="auto"/>
        <w:ind w:left="360"/>
        <w:jc w:val="both"/>
        <w:rPr>
          <w:rFonts w:ascii="Arial" w:hAnsi="Arial" w:cs="Arial"/>
          <w:sz w:val="24"/>
          <w:szCs w:val="24"/>
        </w:rPr>
      </w:pPr>
      <w:r>
        <w:rPr>
          <w:rFonts w:ascii="Arial" w:hAnsi="Arial" w:cs="Arial"/>
          <w:sz w:val="24"/>
          <w:szCs w:val="24"/>
        </w:rPr>
        <w:t>Unidad I. Introducción al estudio de las Ciencias.</w:t>
      </w:r>
    </w:p>
    <w:p w:rsidR="00411F81" w:rsidRDefault="00300272" w:rsidP="00B00030">
      <w:pPr>
        <w:pStyle w:val="Prrafodelista"/>
        <w:numPr>
          <w:ilvl w:val="0"/>
          <w:numId w:val="8"/>
        </w:numPr>
        <w:spacing w:before="240" w:line="240" w:lineRule="auto"/>
        <w:jc w:val="both"/>
        <w:rPr>
          <w:rFonts w:ascii="Arial" w:hAnsi="Arial" w:cs="Arial"/>
          <w:sz w:val="24"/>
          <w:szCs w:val="24"/>
        </w:rPr>
      </w:pPr>
      <w:r>
        <w:rPr>
          <w:rFonts w:ascii="Arial" w:hAnsi="Arial" w:cs="Arial"/>
          <w:sz w:val="24"/>
          <w:szCs w:val="24"/>
        </w:rPr>
        <w:t>Visita a los laboratorios de Ciencias Naturales de la UNISS, para familiarizarse con el instrumental y los trabajos que se realizan en estos.</w:t>
      </w:r>
    </w:p>
    <w:p w:rsidR="00300272" w:rsidRDefault="00300272" w:rsidP="00B00030">
      <w:pPr>
        <w:pStyle w:val="Prrafodelista"/>
        <w:numPr>
          <w:ilvl w:val="0"/>
          <w:numId w:val="8"/>
        </w:numPr>
        <w:spacing w:before="240" w:line="240" w:lineRule="auto"/>
        <w:jc w:val="both"/>
        <w:rPr>
          <w:rFonts w:ascii="Arial" w:hAnsi="Arial" w:cs="Arial"/>
          <w:sz w:val="24"/>
          <w:szCs w:val="24"/>
        </w:rPr>
      </w:pPr>
      <w:r>
        <w:rPr>
          <w:rFonts w:ascii="Arial" w:hAnsi="Arial" w:cs="Arial"/>
          <w:sz w:val="24"/>
          <w:szCs w:val="24"/>
        </w:rPr>
        <w:t>Investigar a maestros del territorio que han dedicado su vida a la enseñanza de las Ciencias Naturales.</w:t>
      </w:r>
    </w:p>
    <w:p w:rsidR="00300272" w:rsidRPr="00300272" w:rsidRDefault="004C7B3B" w:rsidP="00B00030">
      <w:pPr>
        <w:spacing w:before="240" w:line="240" w:lineRule="auto"/>
        <w:ind w:left="360"/>
        <w:jc w:val="both"/>
        <w:rPr>
          <w:rFonts w:ascii="Arial" w:hAnsi="Arial" w:cs="Arial"/>
          <w:sz w:val="24"/>
          <w:szCs w:val="24"/>
        </w:rPr>
      </w:pPr>
      <w:r>
        <w:rPr>
          <w:rFonts w:ascii="Arial" w:hAnsi="Arial" w:cs="Arial"/>
          <w:sz w:val="24"/>
          <w:szCs w:val="24"/>
        </w:rPr>
        <w:t>Uni</w:t>
      </w:r>
      <w:r w:rsidRPr="00300272">
        <w:rPr>
          <w:rFonts w:ascii="Arial" w:hAnsi="Arial" w:cs="Arial"/>
          <w:sz w:val="24"/>
          <w:szCs w:val="24"/>
        </w:rPr>
        <w:t>dad</w:t>
      </w:r>
      <w:r w:rsidR="00300272" w:rsidRPr="00300272">
        <w:rPr>
          <w:rFonts w:ascii="Arial" w:hAnsi="Arial" w:cs="Arial"/>
          <w:sz w:val="24"/>
          <w:szCs w:val="24"/>
        </w:rPr>
        <w:t xml:space="preserve"> II. Medioambiente y salud.</w:t>
      </w:r>
    </w:p>
    <w:p w:rsidR="00300272" w:rsidRDefault="00300272" w:rsidP="00B00030">
      <w:pPr>
        <w:pStyle w:val="Prrafodelista"/>
        <w:numPr>
          <w:ilvl w:val="0"/>
          <w:numId w:val="8"/>
        </w:numPr>
        <w:spacing w:before="240" w:line="240" w:lineRule="auto"/>
        <w:jc w:val="both"/>
        <w:rPr>
          <w:rFonts w:ascii="Arial" w:hAnsi="Arial" w:cs="Arial"/>
          <w:sz w:val="24"/>
          <w:szCs w:val="24"/>
        </w:rPr>
      </w:pPr>
      <w:r>
        <w:rPr>
          <w:rFonts w:ascii="Arial" w:hAnsi="Arial" w:cs="Arial"/>
          <w:sz w:val="24"/>
          <w:szCs w:val="24"/>
        </w:rPr>
        <w:t>Realizar una visita a la Agencia de Medioambiente del territorio para investigar los principales problemas ambientales que afectan a la provincia.</w:t>
      </w:r>
    </w:p>
    <w:p w:rsidR="00625DB8" w:rsidRDefault="00625DB8" w:rsidP="00B00030">
      <w:pPr>
        <w:pStyle w:val="Prrafodelista"/>
        <w:numPr>
          <w:ilvl w:val="0"/>
          <w:numId w:val="8"/>
        </w:numPr>
        <w:spacing w:before="240" w:line="240" w:lineRule="auto"/>
        <w:jc w:val="both"/>
        <w:rPr>
          <w:rFonts w:ascii="Arial" w:hAnsi="Arial" w:cs="Arial"/>
          <w:sz w:val="24"/>
          <w:szCs w:val="24"/>
        </w:rPr>
      </w:pPr>
      <w:r>
        <w:rPr>
          <w:rFonts w:ascii="Arial" w:hAnsi="Arial" w:cs="Arial"/>
          <w:sz w:val="24"/>
          <w:szCs w:val="24"/>
        </w:rPr>
        <w:t>Excursión al Rio Yayabo para:</w:t>
      </w:r>
    </w:p>
    <w:p w:rsidR="00625DB8" w:rsidRDefault="00625DB8" w:rsidP="00B00030">
      <w:pPr>
        <w:pStyle w:val="Prrafodelista"/>
        <w:numPr>
          <w:ilvl w:val="0"/>
          <w:numId w:val="4"/>
        </w:numPr>
        <w:spacing w:before="240" w:line="240" w:lineRule="auto"/>
        <w:jc w:val="both"/>
        <w:rPr>
          <w:rFonts w:ascii="Arial" w:hAnsi="Arial" w:cs="Arial"/>
          <w:sz w:val="24"/>
          <w:szCs w:val="24"/>
        </w:rPr>
      </w:pPr>
      <w:r>
        <w:rPr>
          <w:rFonts w:ascii="Arial" w:hAnsi="Arial" w:cs="Arial"/>
          <w:sz w:val="24"/>
          <w:szCs w:val="24"/>
        </w:rPr>
        <w:t>Conocer los principales elementos contaminantes que lo afectan.</w:t>
      </w:r>
    </w:p>
    <w:p w:rsidR="00300272" w:rsidRDefault="00625DB8" w:rsidP="00B00030">
      <w:pPr>
        <w:pStyle w:val="Prrafodelista"/>
        <w:numPr>
          <w:ilvl w:val="0"/>
          <w:numId w:val="4"/>
        </w:numPr>
        <w:spacing w:before="240" w:line="240" w:lineRule="auto"/>
        <w:jc w:val="both"/>
        <w:rPr>
          <w:rFonts w:ascii="Arial" w:hAnsi="Arial" w:cs="Arial"/>
          <w:sz w:val="24"/>
          <w:szCs w:val="24"/>
        </w:rPr>
      </w:pPr>
      <w:r>
        <w:rPr>
          <w:rFonts w:ascii="Arial" w:hAnsi="Arial" w:cs="Arial"/>
          <w:sz w:val="24"/>
          <w:szCs w:val="24"/>
        </w:rPr>
        <w:t>Contribuir a la recogida de desechos sólidos de las orillas.</w:t>
      </w:r>
      <w:r w:rsidR="00300272">
        <w:rPr>
          <w:rFonts w:ascii="Arial" w:hAnsi="Arial" w:cs="Arial"/>
          <w:sz w:val="24"/>
          <w:szCs w:val="24"/>
        </w:rPr>
        <w:t xml:space="preserve"> </w:t>
      </w:r>
    </w:p>
    <w:p w:rsidR="00625DB8" w:rsidRDefault="00625DB8" w:rsidP="00B00030">
      <w:pPr>
        <w:pStyle w:val="Prrafodelista"/>
        <w:numPr>
          <w:ilvl w:val="0"/>
          <w:numId w:val="10"/>
        </w:numPr>
        <w:spacing w:before="240" w:line="240" w:lineRule="auto"/>
        <w:jc w:val="both"/>
        <w:rPr>
          <w:rFonts w:ascii="Arial" w:hAnsi="Arial" w:cs="Arial"/>
          <w:sz w:val="24"/>
          <w:szCs w:val="24"/>
        </w:rPr>
      </w:pPr>
      <w:r>
        <w:rPr>
          <w:rFonts w:ascii="Arial" w:hAnsi="Arial" w:cs="Arial"/>
          <w:sz w:val="24"/>
          <w:szCs w:val="24"/>
        </w:rPr>
        <w:t xml:space="preserve">Visita al consultorio del médico de la familia más cercano para investigar los principales problemas de salud de la comunidad, sus </w:t>
      </w:r>
      <w:r w:rsidR="004C7B3B">
        <w:rPr>
          <w:rFonts w:ascii="Arial" w:hAnsi="Arial" w:cs="Arial"/>
          <w:sz w:val="24"/>
          <w:szCs w:val="24"/>
        </w:rPr>
        <w:t>causas</w:t>
      </w:r>
      <w:r>
        <w:rPr>
          <w:rFonts w:ascii="Arial" w:hAnsi="Arial" w:cs="Arial"/>
          <w:sz w:val="24"/>
          <w:szCs w:val="24"/>
        </w:rPr>
        <w:t xml:space="preserve"> y consecuencias.</w:t>
      </w:r>
    </w:p>
    <w:p w:rsidR="00625DB8" w:rsidRDefault="00625DB8" w:rsidP="00B00030">
      <w:pPr>
        <w:pStyle w:val="Prrafodelista"/>
        <w:numPr>
          <w:ilvl w:val="0"/>
          <w:numId w:val="10"/>
        </w:numPr>
        <w:spacing w:before="240" w:line="240" w:lineRule="auto"/>
        <w:jc w:val="both"/>
        <w:rPr>
          <w:rFonts w:ascii="Arial" w:hAnsi="Arial" w:cs="Arial"/>
          <w:sz w:val="24"/>
          <w:szCs w:val="24"/>
        </w:rPr>
      </w:pPr>
      <w:r>
        <w:rPr>
          <w:rFonts w:ascii="Arial" w:hAnsi="Arial" w:cs="Arial"/>
          <w:sz w:val="24"/>
          <w:szCs w:val="24"/>
        </w:rPr>
        <w:t xml:space="preserve">Visita a un </w:t>
      </w:r>
      <w:proofErr w:type="spellStart"/>
      <w:r>
        <w:rPr>
          <w:rFonts w:ascii="Arial" w:hAnsi="Arial" w:cs="Arial"/>
          <w:sz w:val="24"/>
          <w:szCs w:val="24"/>
        </w:rPr>
        <w:t>organopónico</w:t>
      </w:r>
      <w:proofErr w:type="spellEnd"/>
      <w:r>
        <w:rPr>
          <w:rFonts w:ascii="Arial" w:hAnsi="Arial" w:cs="Arial"/>
          <w:sz w:val="24"/>
          <w:szCs w:val="24"/>
        </w:rPr>
        <w:t xml:space="preserve"> para conocer las diferentes plantas que se siembran y su </w:t>
      </w:r>
      <w:r w:rsidR="004C7B3B">
        <w:rPr>
          <w:rFonts w:ascii="Arial" w:hAnsi="Arial" w:cs="Arial"/>
          <w:sz w:val="24"/>
          <w:szCs w:val="24"/>
        </w:rPr>
        <w:t>valor</w:t>
      </w:r>
      <w:r>
        <w:rPr>
          <w:rFonts w:ascii="Arial" w:hAnsi="Arial" w:cs="Arial"/>
          <w:sz w:val="24"/>
          <w:szCs w:val="24"/>
        </w:rPr>
        <w:t xml:space="preserve"> nutricional y/o medicinal.</w:t>
      </w:r>
    </w:p>
    <w:p w:rsidR="00625DB8" w:rsidRDefault="00625DB8" w:rsidP="00B00030">
      <w:pPr>
        <w:spacing w:before="240" w:line="240" w:lineRule="auto"/>
        <w:ind w:left="360"/>
        <w:jc w:val="both"/>
        <w:rPr>
          <w:rFonts w:ascii="Arial" w:hAnsi="Arial" w:cs="Arial"/>
          <w:sz w:val="24"/>
          <w:szCs w:val="24"/>
        </w:rPr>
      </w:pPr>
      <w:r>
        <w:rPr>
          <w:rFonts w:ascii="Arial" w:hAnsi="Arial" w:cs="Arial"/>
          <w:sz w:val="24"/>
          <w:szCs w:val="24"/>
        </w:rPr>
        <w:lastRenderedPageBreak/>
        <w:t>Unidad III. El Planeta tierra. La litosfera.</w:t>
      </w:r>
    </w:p>
    <w:p w:rsidR="00625DB8" w:rsidRDefault="00DB7153" w:rsidP="00B00030">
      <w:pPr>
        <w:pStyle w:val="Prrafodelista"/>
        <w:numPr>
          <w:ilvl w:val="0"/>
          <w:numId w:val="11"/>
        </w:numPr>
        <w:spacing w:before="240" w:line="240" w:lineRule="auto"/>
        <w:jc w:val="both"/>
        <w:rPr>
          <w:rFonts w:ascii="Arial" w:hAnsi="Arial" w:cs="Arial"/>
          <w:sz w:val="24"/>
          <w:szCs w:val="24"/>
        </w:rPr>
      </w:pPr>
      <w:r>
        <w:rPr>
          <w:rFonts w:ascii="Arial" w:hAnsi="Arial" w:cs="Arial"/>
          <w:sz w:val="24"/>
          <w:szCs w:val="24"/>
        </w:rPr>
        <w:t>Visita al museo de Historia Natural para investigar acerca de los valores naturales que allí atesoran como rocas, restos fósiles de diferentes eras y períodos de la evolución biológica.</w:t>
      </w:r>
    </w:p>
    <w:p w:rsidR="00DB7153" w:rsidRDefault="00DB7153" w:rsidP="00B00030">
      <w:pPr>
        <w:pStyle w:val="Prrafodelista"/>
        <w:numPr>
          <w:ilvl w:val="0"/>
          <w:numId w:val="11"/>
        </w:numPr>
        <w:spacing w:before="240" w:line="240" w:lineRule="auto"/>
        <w:jc w:val="both"/>
        <w:rPr>
          <w:rFonts w:ascii="Arial" w:hAnsi="Arial" w:cs="Arial"/>
          <w:sz w:val="24"/>
          <w:szCs w:val="24"/>
        </w:rPr>
      </w:pPr>
      <w:r>
        <w:rPr>
          <w:rFonts w:ascii="Arial" w:hAnsi="Arial" w:cs="Arial"/>
          <w:sz w:val="24"/>
          <w:szCs w:val="24"/>
        </w:rPr>
        <w:t>Visita al Centro Meteorológico provincial para conocer acerca de las potencialidades sismológicas y volcánicas de la provincia, así como en relación con las variaciones de temperatura y presión anuales.</w:t>
      </w:r>
    </w:p>
    <w:p w:rsidR="00DB7153" w:rsidRDefault="00DB7153" w:rsidP="00B00030">
      <w:pPr>
        <w:spacing w:before="240" w:line="240" w:lineRule="auto"/>
        <w:ind w:left="360"/>
        <w:jc w:val="both"/>
        <w:rPr>
          <w:rFonts w:ascii="Arial" w:hAnsi="Arial" w:cs="Arial"/>
          <w:sz w:val="24"/>
          <w:szCs w:val="24"/>
        </w:rPr>
      </w:pPr>
      <w:r>
        <w:rPr>
          <w:rFonts w:ascii="Arial" w:hAnsi="Arial" w:cs="Arial"/>
          <w:sz w:val="24"/>
          <w:szCs w:val="24"/>
        </w:rPr>
        <w:t>Unidad IV. La atmósfera.</w:t>
      </w:r>
    </w:p>
    <w:p w:rsidR="00DB7153" w:rsidRDefault="00DB7153" w:rsidP="00B00030">
      <w:pPr>
        <w:pStyle w:val="Prrafodelista"/>
        <w:numPr>
          <w:ilvl w:val="0"/>
          <w:numId w:val="12"/>
        </w:numPr>
        <w:spacing w:before="240" w:line="240" w:lineRule="auto"/>
        <w:jc w:val="both"/>
        <w:rPr>
          <w:rFonts w:ascii="Arial" w:hAnsi="Arial" w:cs="Arial"/>
          <w:sz w:val="24"/>
          <w:szCs w:val="24"/>
        </w:rPr>
      </w:pPr>
      <w:r>
        <w:rPr>
          <w:rFonts w:ascii="Arial" w:hAnsi="Arial" w:cs="Arial"/>
          <w:sz w:val="24"/>
          <w:szCs w:val="24"/>
        </w:rPr>
        <w:t xml:space="preserve">Visita al departamento de defensa de la UNISS para conocer acerca de la incidencia de ciclones en la provincia y </w:t>
      </w:r>
      <w:r w:rsidR="004C7B3B">
        <w:rPr>
          <w:rFonts w:ascii="Arial" w:hAnsi="Arial" w:cs="Arial"/>
          <w:sz w:val="24"/>
          <w:szCs w:val="24"/>
        </w:rPr>
        <w:t>las medidas</w:t>
      </w:r>
      <w:r>
        <w:rPr>
          <w:rFonts w:ascii="Arial" w:hAnsi="Arial" w:cs="Arial"/>
          <w:sz w:val="24"/>
          <w:szCs w:val="24"/>
        </w:rPr>
        <w:t xml:space="preserve"> a tener en cuenta ante este peligro.</w:t>
      </w:r>
    </w:p>
    <w:p w:rsidR="00DB7153" w:rsidRDefault="001C1587" w:rsidP="00B00030">
      <w:pPr>
        <w:spacing w:before="240" w:line="240" w:lineRule="auto"/>
        <w:ind w:left="360"/>
        <w:jc w:val="both"/>
        <w:rPr>
          <w:rFonts w:ascii="Arial" w:hAnsi="Arial" w:cs="Arial"/>
          <w:sz w:val="24"/>
          <w:szCs w:val="24"/>
        </w:rPr>
      </w:pPr>
      <w:r>
        <w:rPr>
          <w:rFonts w:ascii="Arial" w:hAnsi="Arial" w:cs="Arial"/>
          <w:sz w:val="24"/>
          <w:szCs w:val="24"/>
        </w:rPr>
        <w:t>Unidad V. La Hidrosfera y Biosfera.</w:t>
      </w:r>
    </w:p>
    <w:p w:rsidR="001C1587" w:rsidRDefault="00DB7153" w:rsidP="00B00030">
      <w:pPr>
        <w:pStyle w:val="Prrafodelista"/>
        <w:numPr>
          <w:ilvl w:val="0"/>
          <w:numId w:val="12"/>
        </w:numPr>
        <w:spacing w:before="240" w:line="240" w:lineRule="auto"/>
        <w:jc w:val="both"/>
        <w:rPr>
          <w:rFonts w:ascii="Arial" w:hAnsi="Arial" w:cs="Arial"/>
          <w:sz w:val="24"/>
          <w:szCs w:val="24"/>
        </w:rPr>
      </w:pPr>
      <w:r>
        <w:rPr>
          <w:rFonts w:ascii="Arial" w:hAnsi="Arial" w:cs="Arial"/>
          <w:sz w:val="24"/>
          <w:szCs w:val="24"/>
        </w:rPr>
        <w:t>Visita al centro de Recursos Hidráulicos de la provincia para conocer acerca de la frecuencia y promedio de las precipitaciones en cada estación</w:t>
      </w:r>
      <w:r w:rsidR="001C1587">
        <w:rPr>
          <w:rFonts w:ascii="Arial" w:hAnsi="Arial" w:cs="Arial"/>
          <w:sz w:val="24"/>
          <w:szCs w:val="24"/>
        </w:rPr>
        <w:t>, así como el estado de nuestros embalses.</w:t>
      </w:r>
    </w:p>
    <w:p w:rsidR="00DB7153" w:rsidRDefault="00DB7153" w:rsidP="00B00030">
      <w:pPr>
        <w:pStyle w:val="Prrafodelista"/>
        <w:numPr>
          <w:ilvl w:val="0"/>
          <w:numId w:val="12"/>
        </w:numPr>
        <w:spacing w:before="240" w:line="240" w:lineRule="auto"/>
        <w:jc w:val="both"/>
        <w:rPr>
          <w:rFonts w:ascii="Arial" w:hAnsi="Arial" w:cs="Arial"/>
          <w:sz w:val="24"/>
          <w:szCs w:val="24"/>
        </w:rPr>
      </w:pPr>
      <w:r>
        <w:rPr>
          <w:rFonts w:ascii="Arial" w:hAnsi="Arial" w:cs="Arial"/>
          <w:sz w:val="24"/>
          <w:szCs w:val="24"/>
        </w:rPr>
        <w:t xml:space="preserve"> </w:t>
      </w:r>
      <w:r w:rsidR="001C1587">
        <w:rPr>
          <w:rFonts w:ascii="Arial" w:hAnsi="Arial" w:cs="Arial"/>
          <w:sz w:val="24"/>
          <w:szCs w:val="24"/>
        </w:rPr>
        <w:t>Visita a la fábrica de Yogur de la provincia, para investigar el uso de los microorganismos en la industria.</w:t>
      </w:r>
    </w:p>
    <w:p w:rsidR="001C1587" w:rsidRDefault="001C1587" w:rsidP="00B00030">
      <w:pPr>
        <w:pStyle w:val="Prrafodelista"/>
        <w:numPr>
          <w:ilvl w:val="0"/>
          <w:numId w:val="12"/>
        </w:numPr>
        <w:spacing w:before="240" w:line="240" w:lineRule="auto"/>
        <w:jc w:val="both"/>
        <w:rPr>
          <w:rFonts w:ascii="Arial" w:hAnsi="Arial" w:cs="Arial"/>
          <w:sz w:val="24"/>
          <w:szCs w:val="24"/>
        </w:rPr>
      </w:pPr>
      <w:r>
        <w:rPr>
          <w:rFonts w:ascii="Arial" w:hAnsi="Arial" w:cs="Arial"/>
          <w:sz w:val="24"/>
          <w:szCs w:val="24"/>
        </w:rPr>
        <w:t xml:space="preserve">Visitar el </w:t>
      </w:r>
      <w:proofErr w:type="spellStart"/>
      <w:r>
        <w:rPr>
          <w:rFonts w:ascii="Arial" w:hAnsi="Arial" w:cs="Arial"/>
          <w:sz w:val="24"/>
          <w:szCs w:val="24"/>
        </w:rPr>
        <w:t>Organopónico</w:t>
      </w:r>
      <w:proofErr w:type="spellEnd"/>
      <w:r>
        <w:rPr>
          <w:rFonts w:ascii="Arial" w:hAnsi="Arial" w:cs="Arial"/>
          <w:sz w:val="24"/>
          <w:szCs w:val="24"/>
        </w:rPr>
        <w:t xml:space="preserve"> Gigante para sobre el empleo de hongos y otros microorganismos en la agricultura.</w:t>
      </w:r>
    </w:p>
    <w:p w:rsidR="001C1587" w:rsidRDefault="001C1587" w:rsidP="00B00030">
      <w:pPr>
        <w:pStyle w:val="Prrafodelista"/>
        <w:numPr>
          <w:ilvl w:val="0"/>
          <w:numId w:val="12"/>
        </w:numPr>
        <w:spacing w:before="240" w:line="240" w:lineRule="auto"/>
        <w:jc w:val="both"/>
        <w:rPr>
          <w:rFonts w:ascii="Arial" w:hAnsi="Arial" w:cs="Arial"/>
          <w:sz w:val="24"/>
          <w:szCs w:val="24"/>
        </w:rPr>
      </w:pPr>
      <w:r>
        <w:rPr>
          <w:rFonts w:ascii="Arial" w:hAnsi="Arial" w:cs="Arial"/>
          <w:sz w:val="24"/>
          <w:szCs w:val="24"/>
        </w:rPr>
        <w:t>Visita al cuerpo de Guardabosques de la provincia para conocer acerca del estado de los bosques, las principales especies que abundan en ellos y su importancia económica o de otro tipo.</w:t>
      </w:r>
    </w:p>
    <w:p w:rsidR="004C7B3B" w:rsidRPr="001C1587" w:rsidRDefault="004C7B3B" w:rsidP="00B00030">
      <w:pPr>
        <w:pStyle w:val="Prrafodelista"/>
        <w:numPr>
          <w:ilvl w:val="0"/>
          <w:numId w:val="12"/>
        </w:numPr>
        <w:spacing w:before="240" w:line="240" w:lineRule="auto"/>
        <w:jc w:val="both"/>
        <w:rPr>
          <w:rFonts w:ascii="Arial" w:hAnsi="Arial" w:cs="Arial"/>
          <w:sz w:val="24"/>
          <w:szCs w:val="24"/>
        </w:rPr>
      </w:pPr>
      <w:r>
        <w:rPr>
          <w:rFonts w:ascii="Arial" w:hAnsi="Arial" w:cs="Arial"/>
          <w:sz w:val="24"/>
          <w:szCs w:val="24"/>
        </w:rPr>
        <w:t>Creación en cada barrio de una brigada de saneamiento ambiental que orienta a los vecinos el proceder para botar los desechos sólidos.</w:t>
      </w:r>
    </w:p>
    <w:p w:rsidR="00411F81" w:rsidRDefault="001C1587" w:rsidP="00B00030">
      <w:pPr>
        <w:spacing w:before="240" w:line="240" w:lineRule="auto"/>
        <w:jc w:val="both"/>
        <w:rPr>
          <w:rFonts w:ascii="Arial" w:hAnsi="Arial" w:cs="Arial"/>
          <w:sz w:val="24"/>
          <w:szCs w:val="24"/>
        </w:rPr>
      </w:pPr>
      <w:r>
        <w:rPr>
          <w:rFonts w:ascii="Arial" w:hAnsi="Arial" w:cs="Arial"/>
          <w:sz w:val="24"/>
          <w:szCs w:val="24"/>
        </w:rPr>
        <w:t>Resultados.</w:t>
      </w:r>
    </w:p>
    <w:p w:rsidR="00D33FFA" w:rsidRDefault="00960DFE" w:rsidP="00B00030">
      <w:pPr>
        <w:spacing w:before="240" w:line="240" w:lineRule="auto"/>
        <w:jc w:val="both"/>
        <w:rPr>
          <w:rFonts w:ascii="Arial" w:hAnsi="Arial" w:cs="Arial"/>
          <w:sz w:val="24"/>
          <w:szCs w:val="24"/>
        </w:rPr>
      </w:pPr>
      <w:r>
        <w:rPr>
          <w:rFonts w:ascii="Arial" w:hAnsi="Arial" w:cs="Arial"/>
          <w:sz w:val="24"/>
          <w:szCs w:val="24"/>
        </w:rPr>
        <w:t xml:space="preserve">El grupo </w:t>
      </w:r>
      <w:r w:rsidR="00D33FFA">
        <w:rPr>
          <w:rFonts w:ascii="Arial" w:hAnsi="Arial" w:cs="Arial"/>
          <w:sz w:val="24"/>
          <w:szCs w:val="24"/>
        </w:rPr>
        <w:t>se creó inicialmente con 7 estudiantes y e</w:t>
      </w:r>
      <w:r>
        <w:rPr>
          <w:rFonts w:ascii="Arial" w:hAnsi="Arial" w:cs="Arial"/>
          <w:sz w:val="24"/>
          <w:szCs w:val="24"/>
        </w:rPr>
        <w:t>n la medida en</w:t>
      </w:r>
      <w:r w:rsidR="00D33FFA">
        <w:rPr>
          <w:rFonts w:ascii="Arial" w:hAnsi="Arial" w:cs="Arial"/>
          <w:sz w:val="24"/>
          <w:szCs w:val="24"/>
        </w:rPr>
        <w:t xml:space="preserve"> que se desarrollaban las actividades se incorporaban má</w:t>
      </w:r>
      <w:r w:rsidR="00B46F84">
        <w:rPr>
          <w:rFonts w:ascii="Arial" w:hAnsi="Arial" w:cs="Arial"/>
          <w:sz w:val="24"/>
          <w:szCs w:val="24"/>
        </w:rPr>
        <w:t>s pioneros, llegando a sumar 14, que además de interesarse por los trabajos investigativos, llegaron a reconocer el papel del maestro como investigador y por otra parte sentían satisfacción por comunicar al resto de los estudiantes sus resultados.</w:t>
      </w:r>
    </w:p>
    <w:p w:rsidR="00D33FFA" w:rsidRDefault="00B46F84" w:rsidP="00B00030">
      <w:pPr>
        <w:spacing w:before="240" w:line="240" w:lineRule="auto"/>
        <w:jc w:val="both"/>
        <w:rPr>
          <w:rFonts w:ascii="Arial" w:hAnsi="Arial" w:cs="Arial"/>
          <w:sz w:val="24"/>
          <w:szCs w:val="24"/>
        </w:rPr>
      </w:pPr>
      <w:r>
        <w:rPr>
          <w:rFonts w:ascii="Arial" w:hAnsi="Arial" w:cs="Arial"/>
          <w:sz w:val="24"/>
          <w:szCs w:val="24"/>
        </w:rPr>
        <w:t>Todo esto permite afirmar que d</w:t>
      </w:r>
      <w:r w:rsidR="00D33FFA" w:rsidRPr="00D33FFA">
        <w:rPr>
          <w:rFonts w:ascii="Arial" w:hAnsi="Arial" w:cs="Arial"/>
          <w:sz w:val="24"/>
          <w:szCs w:val="24"/>
        </w:rPr>
        <w:t>esde las clases</w:t>
      </w:r>
      <w:r w:rsidR="00D33FFA">
        <w:rPr>
          <w:rFonts w:ascii="Arial" w:hAnsi="Arial" w:cs="Arial"/>
          <w:sz w:val="24"/>
          <w:szCs w:val="24"/>
        </w:rPr>
        <w:t xml:space="preserve"> y </w:t>
      </w:r>
      <w:r>
        <w:rPr>
          <w:rFonts w:ascii="Arial" w:hAnsi="Arial" w:cs="Arial"/>
          <w:sz w:val="24"/>
          <w:szCs w:val="24"/>
        </w:rPr>
        <w:t xml:space="preserve">tareas investigativas </w:t>
      </w:r>
      <w:r w:rsidR="00D33FFA">
        <w:rPr>
          <w:rFonts w:ascii="Arial" w:hAnsi="Arial" w:cs="Arial"/>
          <w:sz w:val="24"/>
          <w:szCs w:val="24"/>
        </w:rPr>
        <w:t xml:space="preserve">que se desarrollaron en la asignatura </w:t>
      </w:r>
      <w:r w:rsidR="00D33FFA" w:rsidRPr="00D33FFA">
        <w:rPr>
          <w:rFonts w:ascii="Arial" w:hAnsi="Arial" w:cs="Arial"/>
          <w:sz w:val="24"/>
          <w:szCs w:val="24"/>
        </w:rPr>
        <w:t xml:space="preserve">Ciencias Naturales en séptimo grado en la ESBU Víctor Manuel Valle Ballester de Sancti Spíritus, </w:t>
      </w:r>
      <w:r w:rsidR="00D33FFA">
        <w:rPr>
          <w:rFonts w:ascii="Arial" w:hAnsi="Arial" w:cs="Arial"/>
          <w:sz w:val="24"/>
          <w:szCs w:val="24"/>
        </w:rPr>
        <w:t xml:space="preserve">durante </w:t>
      </w:r>
      <w:r w:rsidR="00D33FFA" w:rsidRPr="00D33FFA">
        <w:rPr>
          <w:rFonts w:ascii="Arial" w:hAnsi="Arial" w:cs="Arial"/>
          <w:sz w:val="24"/>
          <w:szCs w:val="24"/>
        </w:rPr>
        <w:t>la práctica Laboral concentrada,</w:t>
      </w:r>
      <w:r w:rsidR="00D33FFA">
        <w:rPr>
          <w:rFonts w:ascii="Arial" w:hAnsi="Arial" w:cs="Arial"/>
          <w:sz w:val="24"/>
          <w:szCs w:val="24"/>
        </w:rPr>
        <w:t xml:space="preserve"> en segundo año de la carrera Licenciatura en Biología</w:t>
      </w:r>
      <w:r w:rsidR="00D26BB3">
        <w:rPr>
          <w:rFonts w:ascii="Arial" w:hAnsi="Arial" w:cs="Arial"/>
          <w:sz w:val="24"/>
          <w:szCs w:val="24"/>
        </w:rPr>
        <w:t xml:space="preserve">, se logró </w:t>
      </w:r>
      <w:r w:rsidR="00D26BB3" w:rsidRPr="00D33FFA">
        <w:rPr>
          <w:rFonts w:ascii="Arial" w:hAnsi="Arial" w:cs="Arial"/>
          <w:sz w:val="24"/>
          <w:szCs w:val="24"/>
        </w:rPr>
        <w:t>contribuir</w:t>
      </w:r>
      <w:r w:rsidR="00D26BB3">
        <w:rPr>
          <w:rFonts w:ascii="Arial" w:hAnsi="Arial" w:cs="Arial"/>
          <w:sz w:val="24"/>
          <w:szCs w:val="24"/>
        </w:rPr>
        <w:t xml:space="preserve"> a la </w:t>
      </w:r>
      <w:r w:rsidR="00D33FFA" w:rsidRPr="00D33FFA">
        <w:rPr>
          <w:rFonts w:ascii="Arial" w:hAnsi="Arial" w:cs="Arial"/>
          <w:sz w:val="24"/>
          <w:szCs w:val="24"/>
        </w:rPr>
        <w:t xml:space="preserve">Orientación Profesional Pedagógica de </w:t>
      </w:r>
      <w:r w:rsidR="00D26BB3">
        <w:rPr>
          <w:rFonts w:ascii="Arial" w:hAnsi="Arial" w:cs="Arial"/>
          <w:sz w:val="24"/>
          <w:szCs w:val="24"/>
        </w:rPr>
        <w:t>un grupo importante de alumnos</w:t>
      </w:r>
      <w:r w:rsidR="00D33FFA" w:rsidRPr="00D33FFA">
        <w:rPr>
          <w:rFonts w:ascii="Arial" w:hAnsi="Arial" w:cs="Arial"/>
          <w:sz w:val="24"/>
          <w:szCs w:val="24"/>
        </w:rPr>
        <w:t>,</w:t>
      </w:r>
      <w:r w:rsidR="00D26BB3">
        <w:rPr>
          <w:rFonts w:ascii="Arial" w:hAnsi="Arial" w:cs="Arial"/>
          <w:sz w:val="24"/>
          <w:szCs w:val="24"/>
        </w:rPr>
        <w:t xml:space="preserve"> (14)</w:t>
      </w:r>
      <w:r w:rsidR="00D33FFA" w:rsidRPr="00D33FFA">
        <w:rPr>
          <w:rFonts w:ascii="Arial" w:hAnsi="Arial" w:cs="Arial"/>
          <w:sz w:val="24"/>
          <w:szCs w:val="24"/>
        </w:rPr>
        <w:t xml:space="preserve"> logrando despertar </w:t>
      </w:r>
      <w:r>
        <w:rPr>
          <w:rFonts w:ascii="Arial" w:hAnsi="Arial" w:cs="Arial"/>
          <w:sz w:val="24"/>
          <w:szCs w:val="24"/>
        </w:rPr>
        <w:t>su</w:t>
      </w:r>
      <w:r w:rsidR="00D33FFA" w:rsidRPr="00D33FFA">
        <w:rPr>
          <w:rFonts w:ascii="Arial" w:hAnsi="Arial" w:cs="Arial"/>
          <w:sz w:val="24"/>
          <w:szCs w:val="24"/>
        </w:rPr>
        <w:t xml:space="preserve"> interés por conocer más sobre estas carreras y por pertenecer a círculos de interés pedagógicos.</w:t>
      </w:r>
    </w:p>
    <w:p w:rsidR="00CB28CE" w:rsidRPr="00CB28CE" w:rsidRDefault="00CB28CE" w:rsidP="00B00030">
      <w:pPr>
        <w:spacing w:before="240" w:line="240" w:lineRule="auto"/>
        <w:jc w:val="both"/>
        <w:rPr>
          <w:rFonts w:ascii="Arial" w:hAnsi="Arial" w:cs="Arial"/>
          <w:b/>
          <w:sz w:val="24"/>
          <w:szCs w:val="24"/>
        </w:rPr>
      </w:pPr>
      <w:r w:rsidRPr="00CB28CE">
        <w:rPr>
          <w:rFonts w:ascii="Arial" w:hAnsi="Arial" w:cs="Arial"/>
          <w:b/>
          <w:sz w:val="24"/>
          <w:szCs w:val="24"/>
        </w:rPr>
        <w:t>Conclusiones.</w:t>
      </w:r>
    </w:p>
    <w:p w:rsidR="00B46F84" w:rsidRPr="00B46F84" w:rsidRDefault="00CB28CE" w:rsidP="00B46F84">
      <w:pPr>
        <w:pStyle w:val="Prrafodelista"/>
        <w:numPr>
          <w:ilvl w:val="0"/>
          <w:numId w:val="6"/>
        </w:numPr>
        <w:jc w:val="both"/>
        <w:rPr>
          <w:rFonts w:ascii="Arial" w:eastAsia="Calibri" w:hAnsi="Arial" w:cs="Arial"/>
          <w:sz w:val="24"/>
          <w:lang w:eastAsia="en-US"/>
        </w:rPr>
      </w:pPr>
      <w:r w:rsidRPr="00B46F84">
        <w:rPr>
          <w:rFonts w:ascii="Arial" w:hAnsi="Arial" w:cs="Arial"/>
          <w:sz w:val="24"/>
        </w:rPr>
        <w:lastRenderedPageBreak/>
        <w:t>Los fundamentos teóricos y metodológicos permiten determinar que la</w:t>
      </w:r>
      <w:r w:rsidRPr="00B46F84">
        <w:rPr>
          <w:rFonts w:ascii="Vivaldi" w:hAnsi="Vivaldi"/>
          <w:color w:val="FF33CC"/>
          <w:sz w:val="96"/>
          <w:szCs w:val="96"/>
        </w:rPr>
        <w:t xml:space="preserve"> </w:t>
      </w:r>
      <w:r w:rsidRPr="00B46F84">
        <w:rPr>
          <w:rFonts w:ascii="Arial" w:hAnsi="Arial" w:cs="Arial"/>
          <w:sz w:val="24"/>
        </w:rPr>
        <w:t>Tarea</w:t>
      </w:r>
      <w:r w:rsidR="00E92312" w:rsidRPr="00B46F84">
        <w:rPr>
          <w:rFonts w:ascii="Arial" w:hAnsi="Arial" w:cs="Arial"/>
          <w:sz w:val="24"/>
        </w:rPr>
        <w:t>s investigativas,</w:t>
      </w:r>
      <w:r w:rsidRPr="00B46F84">
        <w:rPr>
          <w:rFonts w:ascii="Arial" w:hAnsi="Arial" w:cs="Arial"/>
          <w:sz w:val="24"/>
        </w:rPr>
        <w:t xml:space="preserve"> con Enfoque Profesional Pedagógico es una vía para orientar hacia la profesión pedagógica desde la clase, </w:t>
      </w:r>
      <w:r w:rsidR="00E92312" w:rsidRPr="00B46F84">
        <w:rPr>
          <w:rFonts w:ascii="Arial" w:hAnsi="Arial" w:cs="Arial"/>
          <w:sz w:val="24"/>
        </w:rPr>
        <w:t xml:space="preserve">lo que </w:t>
      </w:r>
      <w:r w:rsidRPr="00B46F84">
        <w:rPr>
          <w:rFonts w:ascii="Arial" w:hAnsi="Arial" w:cs="Arial"/>
          <w:sz w:val="24"/>
        </w:rPr>
        <w:t>precisa de una conducción sistemática y dinámica para que se propicie la Orientación Pr</w:t>
      </w:r>
      <w:r w:rsidR="00E92312" w:rsidRPr="00B46F84">
        <w:rPr>
          <w:rFonts w:ascii="Arial" w:hAnsi="Arial" w:cs="Arial"/>
          <w:sz w:val="24"/>
        </w:rPr>
        <w:t xml:space="preserve">ofesional Vocacional Pedagógica, y se </w:t>
      </w:r>
      <w:r w:rsidRPr="00B46F84">
        <w:rPr>
          <w:rFonts w:ascii="Arial" w:hAnsi="Arial" w:cs="Arial"/>
          <w:sz w:val="24"/>
        </w:rPr>
        <w:t>deben caracterizar por conducir al análisis, reflexión, debate, dinamismo, protagonismo estudiantil, trabajo colectivo, apropiación de conocimientos.</w:t>
      </w:r>
      <w:r w:rsidR="00B46F84" w:rsidRPr="00B46F84">
        <w:t xml:space="preserve"> </w:t>
      </w:r>
    </w:p>
    <w:p w:rsidR="00B46F84" w:rsidRPr="00B46F84" w:rsidRDefault="00B46F84" w:rsidP="00B46F84">
      <w:pPr>
        <w:pStyle w:val="Prrafodelista"/>
        <w:numPr>
          <w:ilvl w:val="0"/>
          <w:numId w:val="6"/>
        </w:numPr>
        <w:jc w:val="both"/>
        <w:rPr>
          <w:rFonts w:ascii="Arial" w:eastAsia="Calibri" w:hAnsi="Arial" w:cs="Arial"/>
          <w:sz w:val="24"/>
          <w:lang w:eastAsia="en-US"/>
        </w:rPr>
      </w:pPr>
      <w:r w:rsidRPr="00B46F84">
        <w:rPr>
          <w:rFonts w:ascii="Arial" w:eastAsia="Calibri" w:hAnsi="Arial" w:cs="Arial"/>
          <w:sz w:val="24"/>
          <w:lang w:eastAsia="en-US"/>
        </w:rPr>
        <w:t xml:space="preserve">Las Tareas </w:t>
      </w:r>
      <w:r>
        <w:rPr>
          <w:rFonts w:ascii="Arial" w:eastAsia="Calibri" w:hAnsi="Arial" w:cs="Arial"/>
          <w:sz w:val="24"/>
          <w:lang w:eastAsia="en-US"/>
        </w:rPr>
        <w:t xml:space="preserve">investigativas </w:t>
      </w:r>
      <w:r w:rsidRPr="00B46F84">
        <w:rPr>
          <w:rFonts w:ascii="Arial" w:eastAsia="Calibri" w:hAnsi="Arial" w:cs="Arial"/>
          <w:sz w:val="24"/>
          <w:lang w:eastAsia="en-US"/>
        </w:rPr>
        <w:t xml:space="preserve">con Enfoque Profesional Pedagógico aplicadas elevaron la Orientación Profesional Vocacional Pedagógica de los estudiantes muestreados, lo que quedó demostrado en la </w:t>
      </w:r>
      <w:r>
        <w:rPr>
          <w:rFonts w:ascii="Arial" w:eastAsia="Calibri" w:hAnsi="Arial" w:cs="Arial"/>
          <w:sz w:val="24"/>
          <w:lang w:eastAsia="en-US"/>
        </w:rPr>
        <w:t xml:space="preserve">inclinación </w:t>
      </w:r>
      <w:r w:rsidRPr="00B46F84">
        <w:rPr>
          <w:rFonts w:ascii="Arial" w:eastAsia="Calibri" w:hAnsi="Arial" w:cs="Arial"/>
          <w:sz w:val="24"/>
          <w:lang w:eastAsia="en-US"/>
        </w:rPr>
        <w:t xml:space="preserve"> positiva de los </w:t>
      </w:r>
      <w:r>
        <w:rPr>
          <w:rFonts w:ascii="Arial" w:eastAsia="Calibri" w:hAnsi="Arial" w:cs="Arial"/>
          <w:sz w:val="24"/>
          <w:lang w:eastAsia="en-US"/>
        </w:rPr>
        <w:t>estudiantes hacia estas carreras.</w:t>
      </w:r>
    </w:p>
    <w:p w:rsidR="00CB28CE" w:rsidRPr="00CB28CE" w:rsidRDefault="000A66D4" w:rsidP="00B46F84">
      <w:pPr>
        <w:spacing w:before="240" w:line="240" w:lineRule="auto"/>
        <w:jc w:val="both"/>
        <w:rPr>
          <w:rFonts w:ascii="Arial" w:hAnsi="Arial" w:cs="Arial"/>
          <w:sz w:val="24"/>
          <w:szCs w:val="24"/>
        </w:rPr>
      </w:pPr>
      <w:r>
        <w:rPr>
          <w:rFonts w:ascii="Arial" w:hAnsi="Arial" w:cs="Arial"/>
          <w:sz w:val="24"/>
          <w:szCs w:val="24"/>
        </w:rPr>
        <w:t>Referencias.</w:t>
      </w:r>
    </w:p>
    <w:p w:rsidR="00727741" w:rsidRPr="00727741" w:rsidRDefault="00727741" w:rsidP="00B46F84">
      <w:pPr>
        <w:pStyle w:val="Prrafodelista"/>
        <w:numPr>
          <w:ilvl w:val="0"/>
          <w:numId w:val="7"/>
        </w:numPr>
        <w:spacing w:line="240" w:lineRule="auto"/>
        <w:jc w:val="both"/>
        <w:rPr>
          <w:rFonts w:ascii="Arial" w:hAnsi="Arial" w:cs="Arial"/>
          <w:sz w:val="24"/>
          <w:szCs w:val="24"/>
        </w:rPr>
      </w:pPr>
      <w:r w:rsidRPr="00727741">
        <w:rPr>
          <w:rFonts w:ascii="Arial" w:hAnsi="Arial" w:cs="Arial"/>
          <w:sz w:val="24"/>
          <w:szCs w:val="24"/>
        </w:rPr>
        <w:t>Aquino Díaz. G. (2015). “La orientación vocacional profesional pedagógica desde la clase de Introducción a la Didáctica general.” Clase Metodológica Instructiva para las Escuelas Pedagógicas. UNISS, Sancti Spíritus: (Material Impreso). (pág. 3 y 4).</w:t>
      </w:r>
    </w:p>
    <w:p w:rsidR="000A66D4" w:rsidRPr="000A66D4" w:rsidRDefault="000A66D4" w:rsidP="00B46F84">
      <w:pPr>
        <w:pStyle w:val="Prrafodelista"/>
        <w:numPr>
          <w:ilvl w:val="0"/>
          <w:numId w:val="7"/>
        </w:numPr>
        <w:jc w:val="both"/>
        <w:rPr>
          <w:rFonts w:ascii="Arial" w:hAnsi="Arial" w:cs="Arial"/>
          <w:sz w:val="24"/>
          <w:szCs w:val="24"/>
        </w:rPr>
      </w:pPr>
      <w:r w:rsidRPr="000A66D4">
        <w:rPr>
          <w:rFonts w:ascii="Arial" w:hAnsi="Arial" w:cs="Arial"/>
          <w:sz w:val="24"/>
          <w:szCs w:val="24"/>
        </w:rPr>
        <w:t xml:space="preserve">Collazo Delgado, B. y Puentes </w:t>
      </w:r>
      <w:proofErr w:type="spellStart"/>
      <w:r w:rsidRPr="000A66D4">
        <w:rPr>
          <w:rFonts w:ascii="Arial" w:hAnsi="Arial" w:cs="Arial"/>
          <w:sz w:val="24"/>
          <w:szCs w:val="24"/>
        </w:rPr>
        <w:t>Albá</w:t>
      </w:r>
      <w:proofErr w:type="spellEnd"/>
      <w:r w:rsidRPr="000A66D4">
        <w:rPr>
          <w:rFonts w:ascii="Arial" w:hAnsi="Arial" w:cs="Arial"/>
          <w:sz w:val="24"/>
          <w:szCs w:val="24"/>
        </w:rPr>
        <w:t>, M. (1992). La orientación en la actividad pedagógica. La Habana, Cuba: Editorial Pueblo y Educación.</w:t>
      </w:r>
    </w:p>
    <w:p w:rsidR="00CB28CE" w:rsidRDefault="00CB28CE" w:rsidP="00B46F84">
      <w:pPr>
        <w:pStyle w:val="Prrafodelista"/>
        <w:numPr>
          <w:ilvl w:val="0"/>
          <w:numId w:val="7"/>
        </w:numPr>
        <w:spacing w:line="240" w:lineRule="auto"/>
        <w:jc w:val="both"/>
        <w:rPr>
          <w:rFonts w:ascii="Arial" w:hAnsi="Arial" w:cs="Arial"/>
          <w:sz w:val="24"/>
          <w:szCs w:val="24"/>
        </w:rPr>
      </w:pPr>
      <w:r w:rsidRPr="00CB28CE">
        <w:rPr>
          <w:rFonts w:ascii="Arial" w:hAnsi="Arial" w:cs="Arial"/>
          <w:sz w:val="24"/>
          <w:szCs w:val="24"/>
        </w:rPr>
        <w:t>Cueto Marín, R. et al (2009). Folleto comportamiento de las dimensiones e indicadores de la orientación profesional vocacional pedagógica, papel del docente y de los factores territoriales. Estrategia Educativa en la provincia de Sancti Spíritus. ----------------</w:t>
      </w:r>
    </w:p>
    <w:p w:rsidR="008F076A" w:rsidRPr="008F076A" w:rsidRDefault="008F076A" w:rsidP="00B46F84">
      <w:pPr>
        <w:pStyle w:val="Prrafodelista"/>
        <w:numPr>
          <w:ilvl w:val="0"/>
          <w:numId w:val="7"/>
        </w:numPr>
        <w:jc w:val="both"/>
        <w:rPr>
          <w:rFonts w:ascii="Arial" w:hAnsi="Arial" w:cs="Arial"/>
          <w:sz w:val="24"/>
          <w:szCs w:val="24"/>
        </w:rPr>
      </w:pPr>
      <w:r w:rsidRPr="008F076A">
        <w:rPr>
          <w:rFonts w:ascii="Arial" w:hAnsi="Arial" w:cs="Arial"/>
          <w:sz w:val="24"/>
          <w:szCs w:val="24"/>
        </w:rPr>
        <w:t xml:space="preserve">García, Batista, G y Fátima </w:t>
      </w:r>
      <w:proofErr w:type="spellStart"/>
      <w:r w:rsidRPr="008F076A">
        <w:rPr>
          <w:rFonts w:ascii="Arial" w:hAnsi="Arial" w:cs="Arial"/>
          <w:sz w:val="24"/>
          <w:szCs w:val="24"/>
        </w:rPr>
        <w:t>Addine</w:t>
      </w:r>
      <w:proofErr w:type="spellEnd"/>
      <w:r w:rsidRPr="008F076A">
        <w:rPr>
          <w:rFonts w:ascii="Arial" w:hAnsi="Arial" w:cs="Arial"/>
          <w:sz w:val="24"/>
          <w:szCs w:val="24"/>
        </w:rPr>
        <w:t xml:space="preserve"> (2005). Profesionalidad y currículo del docente, en El trabajo independiente: formas de realización página 66. La Habana, Cuba: Editorial Pueblo y Educación.</w:t>
      </w:r>
    </w:p>
    <w:p w:rsidR="008F076A" w:rsidRPr="008F076A" w:rsidRDefault="008F076A" w:rsidP="00B46F84">
      <w:pPr>
        <w:pStyle w:val="Prrafodelista"/>
        <w:numPr>
          <w:ilvl w:val="0"/>
          <w:numId w:val="7"/>
        </w:numPr>
        <w:spacing w:line="240" w:lineRule="auto"/>
        <w:jc w:val="both"/>
        <w:rPr>
          <w:rFonts w:ascii="Arial" w:hAnsi="Arial" w:cs="Arial"/>
          <w:sz w:val="24"/>
          <w:szCs w:val="24"/>
        </w:rPr>
      </w:pPr>
      <w:r w:rsidRPr="008F076A">
        <w:rPr>
          <w:rFonts w:ascii="Arial" w:hAnsi="Arial" w:cs="Arial"/>
          <w:sz w:val="24"/>
          <w:szCs w:val="24"/>
        </w:rPr>
        <w:t>González, Kenia (2005), recuperado de: http://www.eumed.net/rev/ced/29/faac.htm.</w:t>
      </w:r>
    </w:p>
    <w:p w:rsidR="008F076A" w:rsidRPr="008F076A" w:rsidRDefault="008F076A" w:rsidP="00B46F84">
      <w:pPr>
        <w:pStyle w:val="Prrafodelista"/>
        <w:numPr>
          <w:ilvl w:val="0"/>
          <w:numId w:val="7"/>
        </w:numPr>
        <w:spacing w:line="240" w:lineRule="auto"/>
        <w:jc w:val="both"/>
        <w:rPr>
          <w:rFonts w:ascii="Arial" w:hAnsi="Arial" w:cs="Arial"/>
          <w:sz w:val="24"/>
          <w:szCs w:val="24"/>
        </w:rPr>
      </w:pPr>
      <w:r w:rsidRPr="008F076A">
        <w:rPr>
          <w:rFonts w:ascii="Arial" w:hAnsi="Arial" w:cs="Arial"/>
          <w:sz w:val="24"/>
          <w:szCs w:val="24"/>
        </w:rPr>
        <w:t>González Maura, Viviana. (1997). Diagnóstico y orientación de la motivación profesional. Curso # 2 de Pedagogía ‘97. Ciudad de la Habana, Cuba.</w:t>
      </w:r>
    </w:p>
    <w:p w:rsidR="000A66D4" w:rsidRPr="000A66D4" w:rsidRDefault="000A66D4" w:rsidP="00B46F84">
      <w:pPr>
        <w:pStyle w:val="Prrafodelista"/>
        <w:numPr>
          <w:ilvl w:val="0"/>
          <w:numId w:val="7"/>
        </w:numPr>
        <w:jc w:val="both"/>
        <w:rPr>
          <w:rFonts w:ascii="Arial" w:hAnsi="Arial" w:cs="Arial"/>
          <w:sz w:val="24"/>
          <w:szCs w:val="24"/>
        </w:rPr>
      </w:pPr>
      <w:r w:rsidRPr="000A66D4">
        <w:rPr>
          <w:rFonts w:ascii="Arial" w:hAnsi="Arial" w:cs="Arial"/>
          <w:sz w:val="24"/>
          <w:szCs w:val="24"/>
        </w:rPr>
        <w:t xml:space="preserve">Matos </w:t>
      </w:r>
      <w:proofErr w:type="spellStart"/>
      <w:r w:rsidRPr="000A66D4">
        <w:rPr>
          <w:rFonts w:ascii="Arial" w:hAnsi="Arial" w:cs="Arial"/>
          <w:sz w:val="24"/>
          <w:szCs w:val="24"/>
        </w:rPr>
        <w:t>Columbié</w:t>
      </w:r>
      <w:proofErr w:type="spellEnd"/>
      <w:r w:rsidRPr="000A66D4">
        <w:rPr>
          <w:rFonts w:ascii="Arial" w:hAnsi="Arial" w:cs="Arial"/>
          <w:sz w:val="24"/>
          <w:szCs w:val="24"/>
        </w:rPr>
        <w:t>, Z. (2003). La orientación profesional-vocacional. Modelo pedagógico para su desarrollo en el preuniversitario. Tesis presentada en opción al Grado Científico de Doctor en Ciencias Pedagógicas. Instituto Superior Pedagógico Enrique José Varona. La Habana, Cuba.</w:t>
      </w:r>
    </w:p>
    <w:p w:rsidR="000A66D4" w:rsidRDefault="000A66D4" w:rsidP="00B46F84">
      <w:pPr>
        <w:pStyle w:val="Prrafodelista"/>
        <w:tabs>
          <w:tab w:val="left" w:pos="5715"/>
        </w:tabs>
        <w:spacing w:before="240" w:after="0" w:line="240" w:lineRule="auto"/>
        <w:ind w:left="360" w:right="-316"/>
        <w:contextualSpacing/>
        <w:jc w:val="both"/>
        <w:rPr>
          <w:rFonts w:ascii="Arial" w:hAnsi="Arial" w:cs="Arial"/>
          <w:sz w:val="24"/>
          <w:szCs w:val="24"/>
        </w:rPr>
      </w:pPr>
    </w:p>
    <w:p w:rsidR="000A66D4" w:rsidRPr="000A66D4" w:rsidRDefault="000A66D4" w:rsidP="00B46F84">
      <w:pPr>
        <w:tabs>
          <w:tab w:val="left" w:pos="1440"/>
        </w:tabs>
        <w:jc w:val="both"/>
        <w:rPr>
          <w:lang w:eastAsia="pt-BR"/>
        </w:rPr>
      </w:pPr>
      <w:r>
        <w:rPr>
          <w:lang w:eastAsia="pt-BR"/>
        </w:rPr>
        <w:tab/>
      </w:r>
    </w:p>
    <w:sectPr w:rsidR="000A66D4" w:rsidRPr="000A66D4" w:rsidSect="0033472B">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1B8A"/>
    <w:multiLevelType w:val="hybridMultilevel"/>
    <w:tmpl w:val="933E51EA"/>
    <w:lvl w:ilvl="0" w:tplc="4D3A3EEE">
      <w:start w:val="1"/>
      <w:numFmt w:val="decimal"/>
      <w:lvlText w:val="%1."/>
      <w:lvlJc w:val="left"/>
      <w:pPr>
        <w:ind w:left="720" w:hanging="720"/>
      </w:pPr>
      <w:rPr>
        <w:rFonts w:ascii="Arial" w:hAnsi="Arial" w:cs="Arial" w:hint="default"/>
        <w:color w:val="auto"/>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9B7504A"/>
    <w:multiLevelType w:val="hybridMultilevel"/>
    <w:tmpl w:val="46741B86"/>
    <w:lvl w:ilvl="0" w:tplc="24509500">
      <w:start w:val="1"/>
      <w:numFmt w:val="decimal"/>
      <w:lvlText w:val="%1."/>
      <w:lvlJc w:val="left"/>
      <w:pPr>
        <w:ind w:left="360" w:hanging="360"/>
      </w:pPr>
      <w:rPr>
        <w:rFonts w:ascii="Arial" w:eastAsia="Times New Roman" w:hAnsi="Arial" w:cs="Arial"/>
        <w:color w:val="auto"/>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0A39581F"/>
    <w:multiLevelType w:val="hybridMultilevel"/>
    <w:tmpl w:val="CCA439F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0C70A4"/>
    <w:multiLevelType w:val="hybridMultilevel"/>
    <w:tmpl w:val="0212CE6A"/>
    <w:lvl w:ilvl="0" w:tplc="08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A392BCF"/>
    <w:multiLevelType w:val="hybridMultilevel"/>
    <w:tmpl w:val="93AEDF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38F123A4"/>
    <w:multiLevelType w:val="multilevel"/>
    <w:tmpl w:val="6B2288FC"/>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abstractNum w:abstractNumId="6">
    <w:nsid w:val="43BD698A"/>
    <w:multiLevelType w:val="hybridMultilevel"/>
    <w:tmpl w:val="31D8AEC0"/>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32E52E1"/>
    <w:multiLevelType w:val="hybridMultilevel"/>
    <w:tmpl w:val="12CA43F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45135E7"/>
    <w:multiLevelType w:val="hybridMultilevel"/>
    <w:tmpl w:val="3C1C7C3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627296"/>
    <w:multiLevelType w:val="hybridMultilevel"/>
    <w:tmpl w:val="75D6F510"/>
    <w:lvl w:ilvl="0" w:tplc="828CDB30">
      <w:start w:val="4"/>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0"/>
  </w:num>
  <w:num w:numId="7">
    <w:abstractNumId w:val="1"/>
  </w:num>
  <w:num w:numId="8">
    <w:abstractNumId w:val="8"/>
  </w:num>
  <w:num w:numId="9">
    <w:abstractNumId w:val="3"/>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B5"/>
    <w:rsid w:val="000028D4"/>
    <w:rsid w:val="00074D59"/>
    <w:rsid w:val="000A66D4"/>
    <w:rsid w:val="000D6CF2"/>
    <w:rsid w:val="001039CC"/>
    <w:rsid w:val="001C1587"/>
    <w:rsid w:val="001F3881"/>
    <w:rsid w:val="002D0BDF"/>
    <w:rsid w:val="00300272"/>
    <w:rsid w:val="0033472B"/>
    <w:rsid w:val="003A23E9"/>
    <w:rsid w:val="003B230E"/>
    <w:rsid w:val="00411F81"/>
    <w:rsid w:val="004608BE"/>
    <w:rsid w:val="004C7B3B"/>
    <w:rsid w:val="005A68BE"/>
    <w:rsid w:val="005B2F81"/>
    <w:rsid w:val="005C0569"/>
    <w:rsid w:val="00610BB5"/>
    <w:rsid w:val="00625DB8"/>
    <w:rsid w:val="006D1FA0"/>
    <w:rsid w:val="00727741"/>
    <w:rsid w:val="007332B1"/>
    <w:rsid w:val="007B22FB"/>
    <w:rsid w:val="007B5C34"/>
    <w:rsid w:val="00832090"/>
    <w:rsid w:val="00867014"/>
    <w:rsid w:val="008F076A"/>
    <w:rsid w:val="0091466A"/>
    <w:rsid w:val="009169A6"/>
    <w:rsid w:val="00932A9E"/>
    <w:rsid w:val="00960DFE"/>
    <w:rsid w:val="009B1573"/>
    <w:rsid w:val="009C39BA"/>
    <w:rsid w:val="00A572C0"/>
    <w:rsid w:val="00AC2975"/>
    <w:rsid w:val="00B00030"/>
    <w:rsid w:val="00B46F84"/>
    <w:rsid w:val="00C37660"/>
    <w:rsid w:val="00C60C3A"/>
    <w:rsid w:val="00CB28CE"/>
    <w:rsid w:val="00CB79A3"/>
    <w:rsid w:val="00D26BB3"/>
    <w:rsid w:val="00D33FFA"/>
    <w:rsid w:val="00D44530"/>
    <w:rsid w:val="00DB7153"/>
    <w:rsid w:val="00E267A0"/>
    <w:rsid w:val="00E5399F"/>
    <w:rsid w:val="00E92312"/>
    <w:rsid w:val="00ED7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59"/>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74D59"/>
    <w:pPr>
      <w:ind w:left="720"/>
    </w:pPr>
    <w:rPr>
      <w:rFonts w:eastAsia="Times New Roman"/>
      <w:lang w:eastAsia="pt-BR"/>
    </w:rPr>
  </w:style>
  <w:style w:type="character" w:styleId="Hipervnculo">
    <w:name w:val="Hyperlink"/>
    <w:basedOn w:val="Fuentedeprrafopredeter"/>
    <w:uiPriority w:val="99"/>
    <w:unhideWhenUsed/>
    <w:rsid w:val="000A66D4"/>
    <w:rPr>
      <w:color w:val="0563C1" w:themeColor="hyperlink"/>
      <w:u w:val="single"/>
    </w:rPr>
  </w:style>
  <w:style w:type="paragraph" w:styleId="Textodeglobo">
    <w:name w:val="Balloon Text"/>
    <w:basedOn w:val="Normal"/>
    <w:link w:val="TextodegloboCar"/>
    <w:uiPriority w:val="99"/>
    <w:semiHidden/>
    <w:unhideWhenUsed/>
    <w:rsid w:val="009B15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15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D59"/>
    <w:pPr>
      <w:spacing w:after="200" w:line="27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74D59"/>
    <w:pPr>
      <w:ind w:left="720"/>
    </w:pPr>
    <w:rPr>
      <w:rFonts w:eastAsia="Times New Roman"/>
      <w:lang w:eastAsia="pt-BR"/>
    </w:rPr>
  </w:style>
  <w:style w:type="character" w:styleId="Hipervnculo">
    <w:name w:val="Hyperlink"/>
    <w:basedOn w:val="Fuentedeprrafopredeter"/>
    <w:uiPriority w:val="99"/>
    <w:unhideWhenUsed/>
    <w:rsid w:val="000A66D4"/>
    <w:rPr>
      <w:color w:val="0563C1" w:themeColor="hyperlink"/>
      <w:u w:val="single"/>
    </w:rPr>
  </w:style>
  <w:style w:type="paragraph" w:styleId="Textodeglobo">
    <w:name w:val="Balloon Text"/>
    <w:basedOn w:val="Normal"/>
    <w:link w:val="TextodegloboCar"/>
    <w:uiPriority w:val="99"/>
    <w:semiHidden/>
    <w:unhideWhenUsed/>
    <w:rsid w:val="009B15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15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F392-6E13-48B7-9C7B-4FE06ACD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3115</Words>
  <Characters>17137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dc:creator>
  <cp:lastModifiedBy>Lidia Estrada Jimenez</cp:lastModifiedBy>
  <cp:revision>2</cp:revision>
  <dcterms:created xsi:type="dcterms:W3CDTF">2021-10-11T15:34:00Z</dcterms:created>
  <dcterms:modified xsi:type="dcterms:W3CDTF">2021-10-11T15:34:00Z</dcterms:modified>
</cp:coreProperties>
</file>